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61" w:rsidRDefault="008C0361" w:rsidP="008C0361">
      <w:pPr>
        <w:rPr>
          <w:rFonts w:ascii="TH SarabunIT๙" w:hAnsi="TH SarabunIT๙" w:cs="TH SarabunIT๙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5pt;margin-top:-43.8pt;width:90.3pt;height:85.55pt;z-index:251658240;visibility:visible;mso-wrap-edited:f">
            <v:imagedata r:id="rId4" o:title=""/>
          </v:shape>
          <o:OLEObject Type="Embed" ProgID="Word.Picture.8" ShapeID="_x0000_s1026" DrawAspect="Content" ObjectID="_1591600001" r:id="rId5"/>
        </w:pict>
      </w: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  <w:sz w:val="16"/>
          <w:szCs w:val="16"/>
        </w:rPr>
      </w:pPr>
    </w:p>
    <w:p w:rsidR="008C0361" w:rsidRDefault="008C0361" w:rsidP="008C036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cs/>
        </w:rPr>
        <w:t>โจด</w:t>
      </w:r>
      <w:proofErr w:type="spellEnd"/>
    </w:p>
    <w:p w:rsidR="008C0361" w:rsidRDefault="008C0361" w:rsidP="008C036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ประกาศใช้แผนปฏิบัติการในการป้องกันและบรรเทาสาธารณภัย</w:t>
      </w:r>
    </w:p>
    <w:p w:rsidR="008C0361" w:rsidRDefault="008C0361" w:rsidP="008C036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cs/>
        </w:rPr>
        <w:t xml:space="preserve">  พ.ศ. 256๑</w:t>
      </w:r>
    </w:p>
    <w:p w:rsidR="008C0361" w:rsidRDefault="008C0361" w:rsidP="008C036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....................................................................</w:t>
      </w:r>
    </w:p>
    <w:p w:rsidR="008C0361" w:rsidRDefault="008C0361" w:rsidP="008C03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C0361" w:rsidRDefault="008C0361" w:rsidP="008C036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olor w:val="000000"/>
          <w:cs/>
        </w:rPr>
        <w:t>ด้วยองค์การบริหารส่วนตำบลห้วย</w:t>
      </w:r>
      <w:proofErr w:type="spellStart"/>
      <w:r>
        <w:rPr>
          <w:rFonts w:ascii="TH SarabunIT๙" w:eastAsia="Times New Roman" w:hAnsi="TH SarabunIT๙" w:cs="TH SarabunIT๙"/>
          <w:color w:val="000000"/>
          <w:cs/>
        </w:rPr>
        <w:t>โจด</w:t>
      </w:r>
      <w:proofErr w:type="spellEnd"/>
      <w:r>
        <w:rPr>
          <w:rFonts w:ascii="TH SarabunIT๙" w:eastAsia="Times New Roman" w:hAnsi="TH SarabunIT๙" w:cs="TH SarabunIT๙"/>
          <w:color w:val="000000"/>
          <w:cs/>
        </w:rPr>
        <w:t xml:space="preserve"> ได้ดำเนินการทบทวนแผนปฏิบัติการในการป้องกันและบรรเทาสาธารณภัยขององค์การบริหารส่วนตำบลห้วย</w:t>
      </w:r>
      <w:proofErr w:type="spellStart"/>
      <w:r>
        <w:rPr>
          <w:rFonts w:ascii="TH SarabunIT๙" w:eastAsia="Times New Roman" w:hAnsi="TH SarabunIT๙" w:cs="TH SarabunIT๙"/>
          <w:color w:val="000000"/>
          <w:cs/>
        </w:rPr>
        <w:t>โจด</w:t>
      </w:r>
      <w:proofErr w:type="spellEnd"/>
      <w:r>
        <w:rPr>
          <w:rFonts w:ascii="TH SarabunIT๙" w:eastAsia="Times New Roman" w:hAnsi="TH SarabunIT๙" w:cs="TH SarabunIT๙"/>
          <w:color w:val="000000"/>
          <w:cs/>
        </w:rPr>
        <w:t xml:space="preserve"> พ.ศ.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8C0361" w:rsidRDefault="008C0361" w:rsidP="008C0361">
      <w:pPr>
        <w:ind w:firstLine="720"/>
        <w:rPr>
          <w:rFonts w:ascii="TH SarabunIT๙" w:hAnsi="TH SarabunIT๙" w:cs="TH SarabunIT๙" w:hint="cs"/>
          <w:sz w:val="16"/>
          <w:szCs w:val="16"/>
          <w:cs/>
        </w:rPr>
      </w:pPr>
    </w:p>
    <w:p w:rsidR="008C0361" w:rsidRDefault="008C0361" w:rsidP="008C0361">
      <w:pPr>
        <w:spacing w:after="100" w:afterAutospacing="1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eastAsia="Times New Roman" w:hAnsi="TH SarabunIT๙" w:cs="TH SarabunIT๙"/>
          <w:color w:val="000000"/>
          <w:cs/>
        </w:rPr>
        <w:t>ดังนั้น เพื่อให้การบริหารงานขององค์การบริหารส่วนตำบลห้วย</w:t>
      </w:r>
      <w:proofErr w:type="spellStart"/>
      <w:r>
        <w:rPr>
          <w:rFonts w:ascii="TH SarabunIT๙" w:eastAsia="Times New Roman" w:hAnsi="TH SarabunIT๙" w:cs="TH SarabunIT๙"/>
          <w:color w:val="000000"/>
          <w:cs/>
        </w:rPr>
        <w:t>โจด</w:t>
      </w:r>
      <w:proofErr w:type="spellEnd"/>
      <w:r>
        <w:rPr>
          <w:rFonts w:ascii="TH SarabunIT๙" w:eastAsia="Times New Roman" w:hAnsi="TH SarabunIT๙" w:cs="TH SarabunIT๙"/>
          <w:color w:val="000000"/>
          <w:cs/>
        </w:rPr>
        <w:t xml:space="preserve"> มีแนวทางในการปฏิบัติงานด้านการป้องกันและบรรเทาสาธารณภัยที่เป็นกรอบแนวทางในการปฏิบัติงานที่มีเอกภาพบรรลุผลสัมฤทธิ์ในทางปฏิบัติ สอดคล้องกันทั้งในระดับชาติจนถึงระดับองค์กรปกครองส่วนท้องถิ่น จึงประกาศใช้แผน ปฏิบัติการในการป้องกันและบรรเทาสาธารณภัย องค์การบริหารส่วนตำบลห้วย</w:t>
      </w:r>
      <w:proofErr w:type="spellStart"/>
      <w:r>
        <w:rPr>
          <w:rFonts w:ascii="TH SarabunIT๙" w:eastAsia="Times New Roman" w:hAnsi="TH SarabunIT๙" w:cs="TH SarabunIT๙"/>
          <w:color w:val="000000"/>
          <w:cs/>
        </w:rPr>
        <w:t>โจด</w:t>
      </w:r>
      <w:proofErr w:type="spellEnd"/>
      <w:r>
        <w:rPr>
          <w:rFonts w:ascii="TH SarabunIT๙" w:eastAsia="Times New Roman" w:hAnsi="TH SarabunIT๙" w:cs="TH SarabunIT๙"/>
          <w:color w:val="000000"/>
          <w:cs/>
        </w:rPr>
        <w:t xml:space="preserve"> พ.ศ. </w:t>
      </w:r>
      <w:r>
        <w:rPr>
          <w:rFonts w:ascii="TH SarabunIT๙" w:eastAsia="Times New Roman" w:hAnsi="TH SarabunIT๙" w:cs="TH SarabunIT๙"/>
          <w:color w:val="000000"/>
        </w:rPr>
        <w:t>256</w:t>
      </w:r>
      <w:r>
        <w:rPr>
          <w:rFonts w:ascii="TH SarabunIT๙" w:eastAsia="Times New Roman" w:hAnsi="TH SarabunIT๙" w:cs="TH SarabunIT๙" w:hint="cs"/>
          <w:color w:val="000000"/>
          <w:cs/>
        </w:rPr>
        <w:t>๑</w:t>
      </w:r>
      <w:r>
        <w:rPr>
          <w:rFonts w:ascii="TH SarabunIT๙" w:eastAsia="Times New Roman" w:hAnsi="TH SarabunIT๙" w:cs="TH SarabunIT๙"/>
          <w:color w:val="000000"/>
        </w:rPr>
        <w:t xml:space="preserve"> (</w:t>
      </w:r>
      <w:r>
        <w:rPr>
          <w:rFonts w:ascii="TH SarabunIT๙" w:eastAsia="Times New Roman" w:hAnsi="TH SarabunIT๙" w:cs="TH SarabunIT๙" w:hint="cs"/>
          <w:color w:val="000000"/>
          <w:cs/>
        </w:rPr>
        <w:t>รายละเอียดตามเอกสารที่แนบ)</w:t>
      </w:r>
    </w:p>
    <w:p w:rsidR="008C0361" w:rsidRDefault="008C0361" w:rsidP="008C03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olor w:val="000000"/>
          <w:cs/>
        </w:rPr>
        <w:t>จึงขอประกาศให้ทราบโดยทั่วกัน</w:t>
      </w: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ประกาศ   ณ  วันที่   </w:t>
      </w:r>
      <w:r>
        <w:rPr>
          <w:rFonts w:ascii="TH SarabunIT๙" w:hAnsi="TH SarabunIT๙" w:cs="TH SarabunIT๙" w:hint="cs"/>
          <w:cs/>
        </w:rPr>
        <w:t>๒๕</w:t>
      </w:r>
      <w:r>
        <w:rPr>
          <w:rFonts w:ascii="TH SarabunIT๙" w:hAnsi="TH SarabunIT๙" w:cs="TH SarabunIT๙"/>
          <w:cs/>
        </w:rPr>
        <w:t xml:space="preserve">   เดือน  มิถุนายน  พ.ศ. 256๑</w:t>
      </w:r>
    </w:p>
    <w:p w:rsidR="008C0361" w:rsidRDefault="008C0361" w:rsidP="008C0361">
      <w:pPr>
        <w:ind w:left="3600" w:firstLine="720"/>
        <w:rPr>
          <w:rFonts w:ascii="TH SarabunIT๙" w:hAnsi="TH SarabunIT๙" w:cs="TH SarabunIT๙"/>
        </w:rPr>
      </w:pPr>
    </w:p>
    <w:p w:rsidR="008C0361" w:rsidRDefault="008C0361" w:rsidP="008C0361">
      <w:pPr>
        <w:ind w:left="3600" w:firstLine="720"/>
        <w:rPr>
          <w:rFonts w:ascii="TH SarabunIT๙" w:hAnsi="TH SarabunIT๙" w:cs="TH SarabunIT๙"/>
        </w:rPr>
      </w:pPr>
    </w:p>
    <w:p w:rsidR="008C0361" w:rsidRDefault="008C0361" w:rsidP="008C0361">
      <w:pPr>
        <w:ind w:left="3600" w:firstLine="720"/>
        <w:rPr>
          <w:rFonts w:ascii="TH SarabunIT๙" w:hAnsi="TH SarabunIT๙" w:cs="TH SarabunIT๙"/>
        </w:rPr>
      </w:pPr>
    </w:p>
    <w:p w:rsidR="008C0361" w:rsidRDefault="008C0361" w:rsidP="008C0361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พิทักษ์  ตามบุญ</w:t>
      </w:r>
      <w:r>
        <w:rPr>
          <w:rFonts w:ascii="TH SarabunIT๙" w:hAnsi="TH SarabunIT๙" w:cs="TH SarabunIT๙"/>
        </w:rPr>
        <w:t xml:space="preserve">   </w:t>
      </w:r>
    </w:p>
    <w:p w:rsidR="008C0361" w:rsidRDefault="008C0361" w:rsidP="008C0361">
      <w:pPr>
        <w:ind w:left="360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        (นายพิทักษ์  ตามบุญ)</w:t>
      </w:r>
    </w:p>
    <w:p w:rsidR="008C0361" w:rsidRDefault="008C0361" w:rsidP="008C03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8C0361" w:rsidRDefault="008C0361" w:rsidP="008C0361">
      <w:pPr>
        <w:rPr>
          <w:rFonts w:ascii="TH SarabunIT๙" w:hAnsi="TH SarabunIT๙" w:cs="TH SarabunIT๙"/>
        </w:rPr>
      </w:pPr>
    </w:p>
    <w:p w:rsidR="007219B7" w:rsidRDefault="007219B7"/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C0361"/>
    <w:rsid w:val="000733EF"/>
    <w:rsid w:val="007219B7"/>
    <w:rsid w:val="008C0361"/>
    <w:rsid w:val="00C94AD8"/>
    <w:rsid w:val="00D7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2018-06-27T03:19:00Z</dcterms:created>
  <dcterms:modified xsi:type="dcterms:W3CDTF">2018-06-27T03:20:00Z</dcterms:modified>
</cp:coreProperties>
</file>