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3" w:rsidRPr="00FE31AB" w:rsidRDefault="00024313" w:rsidP="00024313">
      <w:pPr>
        <w:spacing w:before="120"/>
        <w:jc w:val="center"/>
        <w:rPr>
          <w:rFonts w:ascii="TH SarabunIT๙" w:hAnsi="TH SarabunIT๙" w:cs="TH SarabunIT๙"/>
          <w:color w:val="FF0000"/>
        </w:rPr>
      </w:pPr>
      <w:r w:rsidRPr="00FE31AB">
        <w:rPr>
          <w:rFonts w:ascii="TH SarabunIT๙" w:hAnsi="TH SarabunIT๙" w:cs="TH SarabunIT๙"/>
          <w:b/>
          <w:bCs/>
          <w:noProof/>
          <w:color w:val="FF0000"/>
        </w:rPr>
        <w:drawing>
          <wp:inline distT="0" distB="0" distL="0" distR="0">
            <wp:extent cx="990484" cy="1076325"/>
            <wp:effectExtent l="19050" t="0" r="11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313" w:rsidRPr="00FE31AB" w:rsidRDefault="00024313" w:rsidP="00024313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31AB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024313" w:rsidRPr="00FE31AB" w:rsidRDefault="00024313" w:rsidP="00024313">
      <w:pPr>
        <w:spacing w:before="120"/>
        <w:jc w:val="center"/>
        <w:rPr>
          <w:rFonts w:ascii="TH SarabunIT๙" w:hAnsi="TH SarabunIT๙" w:cs="TH SarabunIT๙"/>
          <w:cs/>
        </w:rPr>
      </w:pP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แผนการดำเนินงานประจำปีงบประมาณ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Pr="00FE31A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Pr="00BE25F2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024313" w:rsidRPr="00FE31AB" w:rsidRDefault="00024313" w:rsidP="00024313">
      <w:pPr>
        <w:spacing w:before="120"/>
        <w:jc w:val="center"/>
        <w:rPr>
          <w:rFonts w:ascii="TH SarabunIT๙" w:hAnsi="TH SarabunIT๙" w:cs="TH SarabunIT๙"/>
        </w:rPr>
      </w:pPr>
      <w:r w:rsidRPr="00FE31AB">
        <w:rPr>
          <w:rFonts w:ascii="TH SarabunIT๙" w:hAnsi="TH SarabunIT๙" w:cs="TH SarabunIT๙"/>
          <w:cs/>
        </w:rPr>
        <w:t>..............................................................................</w:t>
      </w:r>
    </w:p>
    <w:p w:rsidR="00024313" w:rsidRPr="00FE31AB" w:rsidRDefault="00024313" w:rsidP="00024313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ว่าด้วยการจัดทำแผนขององค์กรปกครองส่วนท้องถิ่น 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พ.ศ.๒๕๔๘</w:t>
      </w:r>
      <w:r w:rsidRPr="00FE31AB">
        <w:rPr>
          <w:rFonts w:ascii="TH SarabunIT๙" w:hAnsi="TH SarabunIT๙" w:cs="TH SarabunIT๙"/>
          <w:sz w:val="32"/>
          <w:szCs w:val="32"/>
        </w:rPr>
        <w:t xml:space="preserve">  </w:t>
      </w:r>
      <w:r w:rsidRPr="00FE31AB">
        <w:rPr>
          <w:rFonts w:ascii="TH SarabunIT๙" w:hAnsi="TH SarabunIT๙" w:cs="TH SarabunIT๙"/>
          <w:sz w:val="32"/>
          <w:szCs w:val="32"/>
          <w:cs/>
        </w:rPr>
        <w:t>ข้อ ๒๖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๒๗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 จัดทำแผนการดำเนินงานประจำปีงบประมาณ  นั้น</w:t>
      </w:r>
    </w:p>
    <w:p w:rsidR="00024313" w:rsidRPr="00FE31AB" w:rsidRDefault="00024313" w:rsidP="00024313">
      <w:pPr>
        <w:spacing w:before="120"/>
        <w:jc w:val="both"/>
        <w:rPr>
          <w:rFonts w:ascii="TH SarabunIT๙" w:hAnsi="TH SarabunIT๙" w:cs="TH SarabunIT๙"/>
          <w:sz w:val="16"/>
          <w:szCs w:val="16"/>
        </w:rPr>
      </w:pPr>
    </w:p>
    <w:p w:rsidR="00024313" w:rsidRPr="00FE31AB" w:rsidRDefault="00024313" w:rsidP="000243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31AB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E31AB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ได้ดำเนินการจัดทำแผนการดำเนินงานประจำปี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E31AB">
        <w:rPr>
          <w:rFonts w:ascii="TH SarabunIT๙" w:hAnsi="TH SarabunIT๙" w:cs="TH SarabunIT๙"/>
          <w:sz w:val="32"/>
          <w:szCs w:val="32"/>
          <w:cs/>
        </w:rPr>
        <w:t>ตามระเบียบ ดังกล่าวเสร็จเรียบร้อยแล้ว  จึงประกาศใช้แผนการดำเนินงานประจำปีงบประมาณ พ.ศ.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FE31AB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แผนงาน/โครงการพัฒนาและกิจกรรมการพัฒนาที่จะดำเนินการจริงทั้งหมดในปีงบประมาณ ให้แนวทางในการดำเนินงานในปีงบประมาณมีความชัดเจนในการปฏิบัติมากขึ้น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E31AB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การการทำงานกับหน่วยงานและจำแนกรายละเอียดต่างๆ ของแผนงาน/โครงการ ในการดำเนินงาน จึงประกาศให้ทราบโดยทั่วกัน ผู้ใดมีความประสงค์จะขอคัดลอกหรือตรวจดูให้ขอคัดลอกหรือตรวจดูได้ที่ งานนโยบายและแผน สำนักปลัดองค์การบริหารส่วนตำบลห้วย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024313" w:rsidRPr="00FE31AB" w:rsidRDefault="00024313" w:rsidP="000243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24313" w:rsidRPr="00FE31AB" w:rsidRDefault="00024313" w:rsidP="00024313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>
        <w:rPr>
          <w:rFonts w:ascii="TH SarabunIT๙" w:hAnsi="TH SarabunIT๙" w:cs="TH SarabunIT๙"/>
          <w:sz w:val="32"/>
          <w:szCs w:val="32"/>
        </w:rPr>
        <w:t>26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Pr="009B014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1AB">
        <w:rPr>
          <w:rFonts w:ascii="TH SarabunIT๙" w:hAnsi="TH SarabunIT๙" w:cs="TH SarabunIT๙"/>
          <w:sz w:val="32"/>
          <w:szCs w:val="32"/>
          <w:cs/>
        </w:rPr>
        <w:t>พ.ศ.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24313" w:rsidRPr="00FE31AB" w:rsidRDefault="00024313" w:rsidP="00024313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24313" w:rsidRPr="00FE31AB" w:rsidRDefault="00024313" w:rsidP="00024313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24313" w:rsidRPr="00FE31AB" w:rsidRDefault="00024313" w:rsidP="00024313">
      <w:pPr>
        <w:spacing w:before="12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024313" w:rsidRPr="00FE31AB" w:rsidRDefault="00024313" w:rsidP="00024313">
      <w:pPr>
        <w:spacing w:before="12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>(นายพิทักษ์      ตามบุญ</w:t>
      </w:r>
      <w:r w:rsidRPr="00FE31AB">
        <w:rPr>
          <w:rFonts w:ascii="TH SarabunIT๙" w:hAnsi="TH SarabunIT๙" w:cs="TH SarabunIT๙"/>
          <w:sz w:val="32"/>
          <w:szCs w:val="32"/>
          <w:cs/>
        </w:rPr>
        <w:t>)</w:t>
      </w:r>
    </w:p>
    <w:p w:rsidR="00024313" w:rsidRPr="00FE31AB" w:rsidRDefault="00024313" w:rsidP="00024313">
      <w:pPr>
        <w:spacing w:before="12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024313" w:rsidRPr="00FE31AB" w:rsidRDefault="00024313" w:rsidP="00024313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024313" w:rsidRPr="00FE31AB" w:rsidRDefault="00024313" w:rsidP="00024313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024313" w:rsidRPr="00FE31AB" w:rsidRDefault="00024313" w:rsidP="00024313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024313" w:rsidRPr="00FE31AB" w:rsidRDefault="00024313" w:rsidP="00024313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52"/>
          <w:szCs w:val="52"/>
          <w:u w:val="single"/>
        </w:rPr>
      </w:pPr>
    </w:p>
    <w:p w:rsidR="00C3080D" w:rsidRDefault="00C3080D" w:rsidP="009C563E">
      <w:pPr>
        <w:ind w:right="-154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9C563E" w:rsidRPr="00FE31AB" w:rsidRDefault="009C563E" w:rsidP="009C563E">
      <w:pPr>
        <w:ind w:right="-154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E31A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คำนำ</w:t>
      </w:r>
    </w:p>
    <w:p w:rsidR="009C563E" w:rsidRPr="00FE31AB" w:rsidRDefault="009C563E" w:rsidP="009C563E">
      <w:pPr>
        <w:rPr>
          <w:rFonts w:ascii="TH SarabunIT๙" w:hAnsi="TH SarabunIT๙" w:cs="TH SarabunIT๙"/>
          <w:sz w:val="32"/>
          <w:szCs w:val="32"/>
        </w:rPr>
      </w:pPr>
    </w:p>
    <w:p w:rsidR="009C563E" w:rsidRPr="00FE31AB" w:rsidRDefault="009C563E" w:rsidP="009C56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FE31AB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ว่าด้วยการจัดทำแผนพัฒนาขององค์กรปกครองส่วนท้องถิ่น พ.ศ.</w:t>
      </w:r>
      <w:r w:rsidR="008423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๒๖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๒๗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กำหนดให้องค์กรปกครองส่วนท้องถิ่นจัดทำแผนดำเนินงานประจำปี เพื่อแสดงถึงรายละเอียดของแผนงาน/โครงการพัฒนาและกิจกรรมการพัฒนาที่จะดำเนินการจริงทั้งหมดในพื้นที่ขององค์กรปกครองส่วนท้องถิ่น ประจำปีงบประมาณนั้น โดยกำหนดให้จัดทำให้แล้วเสร็จภายในเดือนธันวาคมของปีงบประมาณนั้น หรือภายใน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๓๐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วัน เมื่อมีการจัดทำงบประมาณรายจ่ายเพิ่มเติมหรือได้รับแจ้งแผนงาน/โครงการเพิ่มเติมจากหน่วยราชการส่วนกลาง ส่วนภูมิภาค รัฐวิสาหกิจและหน่วยงานอื่นๆ</w:t>
      </w:r>
    </w:p>
    <w:p w:rsidR="009C563E" w:rsidRPr="00FE31AB" w:rsidRDefault="009C563E" w:rsidP="009C563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C563E" w:rsidRPr="00FE31AB" w:rsidRDefault="009C563E" w:rsidP="009C563E">
      <w:pPr>
        <w:ind w:right="-154"/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FE31AB">
        <w:rPr>
          <w:rFonts w:ascii="TH SarabunIT๙" w:hAnsi="TH SarabunIT๙" w:cs="TH SarabunIT๙"/>
          <w:sz w:val="32"/>
          <w:szCs w:val="32"/>
          <w:cs/>
        </w:rPr>
        <w:tab/>
        <w:t>แผนดำเนินงานประจำงบประมาณ พ.ศ.</w:t>
      </w:r>
      <w:r w:rsidR="007343AF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๒๕</w:t>
      </w:r>
      <w:r w:rsidR="00A5704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25F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E31AB">
        <w:rPr>
          <w:rFonts w:ascii="TH SarabunIT๙" w:hAnsi="TH SarabunIT๙" w:cs="TH SarabunIT๙"/>
          <w:sz w:val="32"/>
          <w:szCs w:val="32"/>
          <w:cs/>
        </w:rPr>
        <w:t>ฉบับนี้ จัดทำขึ้นตามระเบียบฯดังกล่าว เพื่อให้แนวทางในการดำเนินงานมีความชัดเจนในการปฏิบัติมากขึ้น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E31AB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การการทำงานกับหน่วยงานและจำแนกรายละเอียดต่างๆ ของแผนงาน/โครงการ ในแผนดำเนินงาน และจะใช้เป็นเครื่องมือสำคัญในการบริหารงานเพื่อควบคุมการดำเนินงานให้เป็นไปอย่างเหมาะสมและมีประสิทธิภาพ</w:t>
      </w:r>
    </w:p>
    <w:p w:rsidR="009C563E" w:rsidRDefault="009C563E" w:rsidP="009C563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3080D" w:rsidRDefault="00C3080D" w:rsidP="009C563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3080D" w:rsidRPr="00C3080D" w:rsidRDefault="00C3080D" w:rsidP="00C3080D">
      <w:pPr>
        <w:jc w:val="right"/>
        <w:rPr>
          <w:rFonts w:ascii="TH SarabunIT๙" w:hAnsi="TH SarabunIT๙" w:cs="TH SarabunIT๙"/>
          <w:sz w:val="32"/>
          <w:szCs w:val="32"/>
        </w:rPr>
      </w:pPr>
      <w:r w:rsidRPr="00C308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Pr="00C3080D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9C563E" w:rsidRPr="00C3080D" w:rsidRDefault="009C563E" w:rsidP="009C563E">
      <w:pPr>
        <w:rPr>
          <w:rFonts w:ascii="TH SarabunIT๙" w:hAnsi="TH SarabunIT๙" w:cs="TH SarabunIT๙"/>
          <w:sz w:val="32"/>
          <w:szCs w:val="32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C563E" w:rsidRPr="00FE31AB" w:rsidRDefault="009C563E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9C563E" w:rsidRPr="00FE31AB" w:rsidRDefault="009C563E" w:rsidP="009C563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9C563E" w:rsidRPr="00FE31AB" w:rsidRDefault="009C563E" w:rsidP="009C563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9C563E" w:rsidRPr="00FE31AB" w:rsidRDefault="009C563E" w:rsidP="009C563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9C563E" w:rsidRPr="00FE31AB" w:rsidRDefault="009C563E" w:rsidP="009C563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9C563E" w:rsidRPr="00FE31AB" w:rsidRDefault="009C563E" w:rsidP="009C563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9C563E" w:rsidRPr="00FE31AB" w:rsidRDefault="009C563E" w:rsidP="009C563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EB171E" w:rsidRPr="002542CC" w:rsidRDefault="00EB171E" w:rsidP="009C563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563E" w:rsidRPr="002542CC" w:rsidRDefault="009C563E" w:rsidP="009C563E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2542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สารบัญ</w:t>
      </w:r>
    </w:p>
    <w:p w:rsidR="009C563E" w:rsidRPr="002542CC" w:rsidRDefault="009C563E" w:rsidP="00730001">
      <w:pPr>
        <w:ind w:left="79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542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="00730001" w:rsidRPr="002542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540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</w:t>
      </w:r>
      <w:r w:rsidRPr="002542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</w:t>
      </w:r>
    </w:p>
    <w:p w:rsidR="009C563E" w:rsidRPr="004A52D5" w:rsidRDefault="009C563E" w:rsidP="009C563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A52D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="00896389" w:rsidRPr="004A52D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๑</w:t>
      </w:r>
      <w:r w:rsidRPr="004A52D5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4A52D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บทนำ</w:t>
      </w:r>
    </w:p>
    <w:p w:rsidR="009C563E" w:rsidRPr="004A52D5" w:rsidRDefault="009C563E" w:rsidP="009C56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="00C540D9" w:rsidRPr="004A52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52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</w:t>
      </w:r>
    </w:p>
    <w:p w:rsidR="009C563E" w:rsidRPr="004A52D5" w:rsidRDefault="009C563E" w:rsidP="009C56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="00C540D9" w:rsidRPr="004A52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52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9C563E" w:rsidRPr="004A52D5" w:rsidRDefault="009C563E" w:rsidP="009C56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="00C540D9" w:rsidRPr="004A52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52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</w:p>
    <w:p w:rsidR="009C563E" w:rsidRPr="004A52D5" w:rsidRDefault="009C563E" w:rsidP="009C56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ประโยชน์ของจัดทำแผนการดำเนินงาน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="007C439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52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</w:p>
    <w:p w:rsidR="009C563E" w:rsidRPr="004A52D5" w:rsidRDefault="009C563E" w:rsidP="009C563E">
      <w:pPr>
        <w:rPr>
          <w:rFonts w:ascii="TH SarabunIT๙" w:hAnsi="TH SarabunIT๙" w:cs="TH SarabunIT๙"/>
          <w:sz w:val="32"/>
          <w:szCs w:val="32"/>
        </w:rPr>
      </w:pPr>
    </w:p>
    <w:p w:rsidR="009C563E" w:rsidRPr="004A52D5" w:rsidRDefault="009C563E" w:rsidP="009C563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A52D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="00896389" w:rsidRPr="004A52D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๒</w:t>
      </w:r>
      <w:r w:rsidRPr="004A52D5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4A52D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บัญชีโครงการ/กิจกรรม</w:t>
      </w:r>
    </w:p>
    <w:p w:rsidR="004A52D5" w:rsidRPr="004A52D5" w:rsidRDefault="004A52D5" w:rsidP="009C563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52D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 xml:space="preserve">บัญชีสรุปจำนวนโครงการและงบประมาณ      </w:t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="007C439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52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</w:p>
    <w:p w:rsidR="009C563E" w:rsidRPr="004A52D5" w:rsidRDefault="009C563E" w:rsidP="009C563E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บัญชีโครงการ/กิจกรรม/งบประมาณยุทธศาสตร์ด้านโครงสร้างพื้นฐาน</w:t>
      </w:r>
      <w:r w:rsidRPr="004A52D5">
        <w:rPr>
          <w:rFonts w:ascii="TH SarabunIT๙" w:hAnsi="TH SarabunIT๙" w:cs="TH SarabunIT๙"/>
          <w:sz w:val="32"/>
          <w:szCs w:val="32"/>
        </w:rPr>
        <w:tab/>
      </w:r>
      <w:r w:rsidRPr="004A52D5">
        <w:rPr>
          <w:rFonts w:ascii="TH SarabunIT๙" w:hAnsi="TH SarabunIT๙" w:cs="TH SarabunIT๙"/>
          <w:sz w:val="32"/>
          <w:szCs w:val="32"/>
        </w:rPr>
        <w:tab/>
      </w:r>
      <w:r w:rsidRPr="004A52D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4DE5" w:rsidRPr="004A52D5">
        <w:rPr>
          <w:rFonts w:ascii="TH SarabunIT๙" w:hAnsi="TH SarabunIT๙" w:cs="TH SarabunIT๙"/>
          <w:sz w:val="32"/>
          <w:szCs w:val="32"/>
        </w:rPr>
        <w:t xml:space="preserve"> </w:t>
      </w:r>
      <w:r w:rsidR="004A52D5" w:rsidRPr="004A52D5">
        <w:rPr>
          <w:rFonts w:ascii="TH SarabunIT๙" w:hAnsi="TH SarabunIT๙" w:cs="TH SarabunIT๙"/>
          <w:sz w:val="32"/>
          <w:szCs w:val="32"/>
        </w:rPr>
        <w:tab/>
      </w:r>
      <w:r w:rsidR="007C439C">
        <w:rPr>
          <w:rFonts w:ascii="TH SarabunIT๙" w:hAnsi="TH SarabunIT๙" w:cs="TH SarabunIT๙"/>
          <w:sz w:val="32"/>
          <w:szCs w:val="32"/>
        </w:rPr>
        <w:t>6</w:t>
      </w:r>
    </w:p>
    <w:p w:rsidR="00B84DE5" w:rsidRPr="004A52D5" w:rsidRDefault="009C563E" w:rsidP="009C563E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บัญชีโครงการ/กิจกรรม/งบประมาณยุทธศาสตร์ด้านเศรษฐกิจ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="00223D07" w:rsidRPr="004A52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3D07" w:rsidRPr="004A52D5">
        <w:rPr>
          <w:rFonts w:ascii="TH SarabunIT๙" w:hAnsi="TH SarabunIT๙" w:cs="TH SarabunIT๙"/>
          <w:sz w:val="32"/>
          <w:szCs w:val="32"/>
        </w:rPr>
        <w:t xml:space="preserve"> </w:t>
      </w:r>
      <w:r w:rsidR="00B84DE5" w:rsidRPr="004A52D5">
        <w:rPr>
          <w:rFonts w:ascii="TH SarabunIT๙" w:hAnsi="TH SarabunIT๙" w:cs="TH SarabunIT๙"/>
          <w:sz w:val="32"/>
          <w:szCs w:val="32"/>
        </w:rPr>
        <w:t xml:space="preserve"> </w:t>
      </w:r>
      <w:r w:rsidR="004A52D5" w:rsidRPr="004A52D5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7C439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9C563E" w:rsidRPr="004A52D5" w:rsidRDefault="009C563E" w:rsidP="009C563E">
      <w:pPr>
        <w:ind w:left="720"/>
        <w:rPr>
          <w:rFonts w:ascii="TH SarabunIT๙" w:hAnsi="TH SarabunIT๙" w:cs="TH SarabunIT๙"/>
          <w:sz w:val="32"/>
          <w:szCs w:val="32"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บัญชีโครงการ/กิจกรรม/งบประมาณยุทธศาสตร์ด้านคุณภาพชีวิตมนุษย์และสังคม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="00223D07" w:rsidRPr="004A52D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C439C">
        <w:rPr>
          <w:rFonts w:ascii="TH SarabunIT๙" w:hAnsi="TH SarabunIT๙" w:cs="TH SarabunIT๙" w:hint="cs"/>
          <w:sz w:val="32"/>
          <w:szCs w:val="32"/>
          <w:cs/>
        </w:rPr>
        <w:tab/>
        <w:t>18</w:t>
      </w:r>
      <w:r w:rsidRPr="004A52D5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4A52D5" w:rsidRPr="004A52D5" w:rsidRDefault="009C563E" w:rsidP="009C563E">
      <w:pPr>
        <w:ind w:left="720" w:right="-1054"/>
        <w:rPr>
          <w:rFonts w:ascii="TH SarabunIT๙" w:hAnsi="TH SarabunIT๙" w:cs="TH SarabunIT๙"/>
          <w:sz w:val="32"/>
          <w:szCs w:val="32"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บัญชีโครงการ/กิจกรรม/งบประมาณยุทธศาสตร์การพัฒนาด้านการศึกษา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="004A52D5" w:rsidRPr="004A52D5">
        <w:rPr>
          <w:rFonts w:ascii="TH SarabunIT๙" w:hAnsi="TH SarabunIT๙" w:cs="TH SarabunIT๙" w:hint="cs"/>
          <w:sz w:val="32"/>
          <w:szCs w:val="32"/>
          <w:cs/>
        </w:rPr>
        <w:tab/>
      </w:r>
      <w:r w:rsidR="004A52D5" w:rsidRPr="004A52D5">
        <w:rPr>
          <w:rFonts w:ascii="TH SarabunIT๙" w:hAnsi="TH SarabunIT๙" w:cs="TH SarabunIT๙" w:hint="cs"/>
          <w:sz w:val="32"/>
          <w:szCs w:val="32"/>
          <w:cs/>
        </w:rPr>
        <w:tab/>
        <w:t>38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C563E" w:rsidRPr="004A52D5" w:rsidRDefault="009C563E" w:rsidP="009C563E">
      <w:pPr>
        <w:ind w:left="720" w:right="-1054"/>
        <w:rPr>
          <w:rFonts w:ascii="TH SarabunIT๙" w:hAnsi="TH SarabunIT๙" w:cs="TH SarabunIT๙"/>
          <w:sz w:val="32"/>
          <w:szCs w:val="32"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บัญชีโครงการ/กิจกรรม/งบประมาณยุทธศาสตร์ด้านทรัพยากรธรรมชาติและสิ่งแวดล้อม</w:t>
      </w:r>
      <w:r w:rsidR="00C540D9" w:rsidRPr="004A52D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52D5" w:rsidRPr="004A52D5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7C439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540D9" w:rsidRPr="004A52D5" w:rsidRDefault="009C563E" w:rsidP="009C563E">
      <w:pPr>
        <w:ind w:right="-1054" w:firstLine="720"/>
        <w:rPr>
          <w:rFonts w:ascii="TH SarabunIT๙" w:hAnsi="TH SarabunIT๙" w:cs="TH SarabunIT๙"/>
          <w:sz w:val="32"/>
          <w:szCs w:val="32"/>
        </w:rPr>
      </w:pPr>
      <w:r w:rsidRPr="004A52D5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บัญชีโครงการ/กิจกรรม/งบประมาณยุทธศาสตร์ด้านการบริหารและจัดการ</w:t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/>
          <w:sz w:val="32"/>
          <w:szCs w:val="32"/>
          <w:cs/>
        </w:rPr>
        <w:tab/>
      </w:r>
      <w:r w:rsidRPr="004A52D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52D5" w:rsidRPr="004A52D5">
        <w:rPr>
          <w:rFonts w:ascii="TH SarabunIT๙" w:hAnsi="TH SarabunIT๙" w:cs="TH SarabunIT๙" w:hint="cs"/>
          <w:sz w:val="32"/>
          <w:szCs w:val="32"/>
          <w:cs/>
        </w:rPr>
        <w:tab/>
        <w:t>45</w:t>
      </w:r>
    </w:p>
    <w:p w:rsidR="009C563E" w:rsidRPr="00FE31AB" w:rsidRDefault="009C563E" w:rsidP="009C563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E31A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Pr="00FE31A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                             </w:t>
      </w:r>
    </w:p>
    <w:p w:rsidR="009C563E" w:rsidRPr="00FE31AB" w:rsidRDefault="009C563E" w:rsidP="009C563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E31A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     </w:t>
      </w: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C563E" w:rsidRPr="00FE31AB" w:rsidRDefault="009C563E" w:rsidP="009C563E">
      <w:pPr>
        <w:tabs>
          <w:tab w:val="left" w:pos="57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9C563E" w:rsidRPr="00FE31AB" w:rsidRDefault="009C563E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spacing w:before="120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7343AF" w:rsidRPr="00FE31AB" w:rsidRDefault="007343AF" w:rsidP="009C563E">
      <w:pPr>
        <w:spacing w:before="120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spacing w:before="120"/>
        <w:jc w:val="center"/>
        <w:rPr>
          <w:rFonts w:ascii="TH SarabunIT๙" w:hAnsi="TH SarabunIT๙" w:cs="TH SarabunIT๙"/>
          <w:color w:val="FF0000"/>
        </w:rPr>
      </w:pPr>
    </w:p>
    <w:p w:rsidR="009C563E" w:rsidRPr="00FE31AB" w:rsidRDefault="009C563E" w:rsidP="009C563E">
      <w:pPr>
        <w:spacing w:before="120"/>
        <w:jc w:val="center"/>
        <w:rPr>
          <w:rFonts w:ascii="TH SarabunIT๙" w:hAnsi="TH SarabunIT๙" w:cs="TH SarabunIT๙"/>
          <w:color w:val="FF0000"/>
        </w:rPr>
      </w:pPr>
    </w:p>
    <w:p w:rsidR="009C563E" w:rsidRPr="00FE31AB" w:rsidRDefault="009C563E" w:rsidP="009C563E">
      <w:pPr>
        <w:tabs>
          <w:tab w:val="left" w:pos="570"/>
        </w:tabs>
        <w:jc w:val="center"/>
        <w:rPr>
          <w:rFonts w:ascii="TH SarabunIT๙" w:hAnsi="TH SarabunIT๙" w:cs="TH SarabunIT๙" w:hint="cs"/>
          <w:b/>
          <w:bCs/>
          <w:color w:val="FF0000"/>
          <w:sz w:val="96"/>
          <w:szCs w:val="96"/>
          <w:u w:val="single"/>
        </w:rPr>
      </w:pPr>
    </w:p>
    <w:p w:rsidR="0035795B" w:rsidRPr="00FE31AB" w:rsidRDefault="0035795B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52"/>
          <w:szCs w:val="52"/>
          <w:u w:val="single"/>
        </w:rPr>
      </w:pPr>
    </w:p>
    <w:p w:rsidR="00447D0E" w:rsidRPr="00FE31AB" w:rsidRDefault="00447D0E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047F74" w:rsidRPr="00FE31AB" w:rsidRDefault="006216FF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  <w:r>
        <w:rPr>
          <w:rFonts w:ascii="TH SarabunIT๙" w:hAnsi="TH SarabunIT๙" w:cs="TH SarabunIT๙"/>
          <w:b/>
          <w:bCs/>
          <w:noProof/>
          <w:color w:val="FF0000"/>
          <w:sz w:val="96"/>
          <w:szCs w:val="9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.45pt;margin-top:10.25pt;width:442.5pt;height:359.75pt;z-index:251659264" strokeweight="3pt">
            <v:stroke dashstyle="longDashDotDot"/>
            <v:textbox>
              <w:txbxContent>
                <w:p w:rsidR="0035795B" w:rsidRDefault="0035795B" w:rsidP="00294BB2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</w:rPr>
                  </w:pPr>
                </w:p>
                <w:p w:rsidR="00294BB2" w:rsidRDefault="00294BB2" w:rsidP="00294BB2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</w:rPr>
                  </w:pPr>
                  <w:r w:rsidRPr="004B56B2"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  <w:cs/>
                    </w:rPr>
                    <w:t>๑</w:t>
                  </w:r>
                  <w:r w:rsidRPr="004B56B2"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</w:rPr>
                    <w:t xml:space="preserve"> </w:t>
                  </w:r>
                  <w:r w:rsidRPr="004B56B2"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  <w:cs/>
                    </w:rPr>
                    <w:t>บทนำ</w:t>
                  </w:r>
                </w:p>
                <w:p w:rsidR="0035795B" w:rsidRPr="0035795B" w:rsidRDefault="0035795B" w:rsidP="00294BB2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294BB2" w:rsidRPr="0035795B" w:rsidRDefault="0034718C" w:rsidP="0035795B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570"/>
                    </w:tabs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 xml:space="preserve">  </w:t>
                  </w:r>
                  <w:r w:rsidR="00294BB2" w:rsidRPr="0035795B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บทนำ</w:t>
                  </w:r>
                </w:p>
                <w:p w:rsidR="0035795B" w:rsidRDefault="0034718C" w:rsidP="0035795B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570"/>
                    </w:tabs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 xml:space="preserve">  </w:t>
                  </w:r>
                  <w:r w:rsidR="00294BB2" w:rsidRPr="0035795B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วัตถุประสงค์ของแผนการดำเนินงา</w:t>
                  </w:r>
                  <w:r w:rsidR="0035795B"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>น</w:t>
                  </w:r>
                </w:p>
                <w:p w:rsidR="00294BB2" w:rsidRDefault="0034718C" w:rsidP="0035795B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570"/>
                    </w:tabs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 xml:space="preserve">  </w:t>
                  </w:r>
                  <w:r w:rsidR="00294BB2" w:rsidRPr="0035795B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ขั้นตอนการจัดทำแผนการดำเนินงาน</w:t>
                  </w:r>
                </w:p>
                <w:p w:rsidR="00294BB2" w:rsidRDefault="0034718C" w:rsidP="0035795B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570"/>
                    </w:tabs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 xml:space="preserve">  </w:t>
                  </w:r>
                  <w:r w:rsidR="00294BB2" w:rsidRPr="0035795B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ประโยชน์ของแผนการดำเนินงาน</w:t>
                  </w:r>
                </w:p>
                <w:p w:rsidR="0035795B" w:rsidRPr="0035795B" w:rsidRDefault="0035795B" w:rsidP="0035795B">
                  <w:pPr>
                    <w:pStyle w:val="a5"/>
                    <w:tabs>
                      <w:tab w:val="left" w:pos="570"/>
                    </w:tabs>
                    <w:ind w:left="93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</w:pPr>
                </w:p>
                <w:p w:rsidR="00294BB2" w:rsidRDefault="00294BB2"/>
              </w:txbxContent>
            </v:textbox>
          </v:shape>
        </w:pict>
      </w: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294BB2" w:rsidRPr="00FE31AB" w:rsidRDefault="00294BB2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447D0E" w:rsidRPr="00FE31AB" w:rsidRDefault="00447D0E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</w:rPr>
      </w:pPr>
    </w:p>
    <w:p w:rsidR="009C563E" w:rsidRPr="00FE31AB" w:rsidRDefault="009C563E" w:rsidP="009C563E">
      <w:pPr>
        <w:rPr>
          <w:rFonts w:ascii="TH SarabunIT๙" w:hAnsi="TH SarabunIT๙" w:cs="TH SarabunIT๙"/>
          <w:color w:val="FF0000"/>
          <w:sz w:val="28"/>
        </w:rPr>
      </w:pPr>
    </w:p>
    <w:p w:rsidR="0035795B" w:rsidRPr="00FE31AB" w:rsidRDefault="0035795B" w:rsidP="009C563E">
      <w:pPr>
        <w:jc w:val="right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9C563E" w:rsidRPr="00FE31AB" w:rsidRDefault="009C563E" w:rsidP="004F6A3A">
      <w:pPr>
        <w:pStyle w:val="a5"/>
        <w:ind w:left="3600" w:firstLine="72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E31A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บทนำ</w:t>
      </w:r>
    </w:p>
    <w:p w:rsidR="009C563E" w:rsidRPr="00FE31AB" w:rsidRDefault="009C563E" w:rsidP="009C563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C563E" w:rsidRPr="00FE31AB" w:rsidRDefault="00447D0E" w:rsidP="00047F7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C563E" w:rsidRPr="00FE31AB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</w:t>
      </w:r>
      <w:r w:rsidR="00FE31AB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๒๕</w:t>
      </w:r>
      <w:r w:rsidR="00A5704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25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563E"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="009C563E" w:rsidRPr="00FE31AB">
        <w:rPr>
          <w:rFonts w:ascii="TH SarabunIT๙" w:hAnsi="TH SarabunIT๙" w:cs="TH SarabunIT๙"/>
          <w:sz w:val="32"/>
          <w:szCs w:val="32"/>
          <w:cs/>
        </w:rPr>
        <w:t xml:space="preserve">เป็นการจัดทำตามระเบียกระทรวงมหาดไทย </w:t>
      </w:r>
      <w:r w:rsidR="00FE31AB" w:rsidRPr="00FE3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563E" w:rsidRPr="00FE31AB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๒๕๔๘</w:t>
      </w:r>
      <w:r w:rsidR="009C563E"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="009C563E" w:rsidRPr="00FE31A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๒๖</w:t>
      </w:r>
      <w:r w:rsidR="009C563E"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="009C563E" w:rsidRPr="00FE31AB">
        <w:rPr>
          <w:rFonts w:ascii="TH SarabunIT๙" w:hAnsi="TH SarabunIT๙" w:cs="TH SarabunIT๙"/>
          <w:sz w:val="32"/>
          <w:szCs w:val="32"/>
          <w:cs/>
        </w:rPr>
        <w:t xml:space="preserve">และ ข้อ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๒๗</w:t>
      </w:r>
      <w:r w:rsidR="009C563E"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="009C563E" w:rsidRPr="00FE31AB">
        <w:rPr>
          <w:rFonts w:ascii="TH SarabunIT๙" w:hAnsi="TH SarabunIT๙" w:cs="TH SarabunIT๙"/>
          <w:sz w:val="32"/>
          <w:szCs w:val="32"/>
          <w:cs/>
        </w:rPr>
        <w:t>ซึ่งจะกำหนดรายละเอียดของโครงการ/กิจกรรมการพัฒนาที่จะดำเนินการในพื้นที่ขององค์การบริหารส่วนตำบล  โดยโครงการ/กิจกรรมการพัฒนา ที่บรรจุในแผนการดำเนินงานจะมีที่มาจาก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๑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๑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730001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งบประมาณรายจ่ายประจำปีขององค์การบริหารส่วนตำบล</w:t>
      </w:r>
      <w:r w:rsidR="004F6A3A" w:rsidRPr="00FE3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1AB">
        <w:rPr>
          <w:rFonts w:ascii="TH SarabunIT๙" w:hAnsi="TH SarabunIT๙" w:cs="TH SarabunIT๙"/>
          <w:sz w:val="32"/>
          <w:szCs w:val="32"/>
          <w:cs/>
        </w:rPr>
        <w:t>(รวมทั้งเงินอุดหนุนที่องค์การบริหารส่วนตำบลอุดหนุนให้หน่วยงานอื่นดำเนินการ)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๑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Pr="00FE31AB">
        <w:rPr>
          <w:rFonts w:ascii="TH SarabunIT๙" w:hAnsi="TH SarabunIT๙" w:cs="TH SarabunIT๙"/>
          <w:sz w:val="32"/>
          <w:szCs w:val="32"/>
          <w:cs/>
        </w:rPr>
        <w:t>. โครงการ/กิจกรรมการพัฒนาที่องค์การบริหารส่วนตำบลดำเนินการเองโดยไม่ใช้งบประมาณ(ถ้ามี)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๑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๓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730001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โครงการ/กิจกรรมการพัฒนาของหน่วยราชการส่วนกลาง ส่วนภูมิภาค หรือหน่วยงานอื่นๆ ที่ดำเนินการในพื้นที่ขององค์การบริหารส่วนตำบล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๑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๔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730001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โครงการ/กิจกรรมการพัฒนาอื่นๆ ที่องค์การบริหารส่วนตำบลพิจารณาเห็นว่าจะเกิดประโยชน์ในการประสานการดำเนินงานในพื้นที่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9C563E" w:rsidRPr="00FE31AB" w:rsidRDefault="00896389" w:rsidP="00047F74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9C563E"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730001" w:rsidRPr="00FE31A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C563E"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วัตถุประสงค์ของแผนการดำเนินงาน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๑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730001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แผนงาน/โครงการพัฒนาและกิจกรรมการพัฒนาที่จะดำเนินการจริงทั้งหมดในปีงบประมาณนั้น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730001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เพื่อให้แนวทางในการดำเนินงานในปีงบประมาณนั้นมีความชัดเจนในการปฏิบัติมากขึ้น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๓</w:t>
      </w:r>
      <w:r w:rsidRPr="00FE31AB">
        <w:rPr>
          <w:rFonts w:ascii="TH SarabunIT๙" w:hAnsi="TH SarabunIT๙" w:cs="TH SarabunIT๙"/>
          <w:sz w:val="32"/>
          <w:szCs w:val="32"/>
          <w:cs/>
        </w:rPr>
        <w:t>. เพื่อประสานและ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E31AB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การการทำงานกับหน่วยงานอื่นๆ ลดความซ้ำซ้อนของโครงการ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๔</w:t>
      </w:r>
      <w:r w:rsidRPr="00FE31AB">
        <w:rPr>
          <w:rFonts w:ascii="TH SarabunIT๙" w:hAnsi="TH SarabunIT๙" w:cs="TH SarabunIT๙"/>
          <w:sz w:val="32"/>
          <w:szCs w:val="32"/>
          <w:cs/>
        </w:rPr>
        <w:t>. เพื่อจำแนกรายละเอียดต่างๆ ของแผนงาน/โครงการและงบประมาณ ในแผนการดำเนินงาน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๕</w:t>
      </w:r>
      <w:r w:rsidRPr="00FE31AB">
        <w:rPr>
          <w:rFonts w:ascii="TH SarabunIT๙" w:hAnsi="TH SarabunIT๙" w:cs="TH SarabunIT๙"/>
          <w:sz w:val="32"/>
          <w:szCs w:val="32"/>
          <w:cs/>
        </w:rPr>
        <w:t>. เพื่อใช้เป็นเครื่องมือในการควบคุมการดำเนินงานให้เป็นไปอย่างเหมาะสม และมีคุณภาพ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C563E" w:rsidRPr="00FE31AB" w:rsidRDefault="00896389" w:rsidP="00047F74">
      <w:pPr>
        <w:jc w:val="thaiDistribute"/>
        <w:rPr>
          <w:rFonts w:ascii="TH SarabunIT๙" w:hAnsi="TH SarabunIT๙" w:cs="TH SarabunIT๙"/>
          <w:sz w:val="28"/>
        </w:rPr>
      </w:pP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9C563E" w:rsidRPr="00FE31AB">
        <w:rPr>
          <w:rFonts w:ascii="TH SarabunIT๙" w:hAnsi="TH SarabunIT๙" w:cs="TH SarabunIT๙"/>
          <w:sz w:val="36"/>
          <w:szCs w:val="36"/>
          <w:cs/>
        </w:rPr>
        <w:t>.</w:t>
      </w:r>
      <w:r w:rsidR="00730001" w:rsidRPr="00FE31A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C563E"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ขั้นตอนการจัดทำแผนการดำเนินการ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๓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๑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730001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 รวบรวมแผนงาน โครงการพัฒนาขององค์การบริหารส่วนตำบล หน่วยราชการส่วนกลาง ส่วนภูมิภาค รัฐวิสาหกิจและหน่วยงานอื่นๆ ที่ดำเนินการในพื้นที่ขององค์การบริหารส่วนตำบล แล้วจัดทำร่างแผนการดำเนินงานเสนอคณะกรรมการพัฒนาท้องถิ่น</w:t>
      </w:r>
    </w:p>
    <w:p w:rsidR="0035795B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๓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730001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คณะกรรมการพัฒนาท้องถิ่นพิจารณาร่างแผนการดำเนินงานแล้วเสนอผู้บริหารท้องถิ่น ประกาศเป็นแผนการดำเนินงาน  ทั้งนี้ให้ปิดประกาศแผนการดำเนินงานภายในสิบห้าวันนับแต่วันประกาศเพื่อให้ประชาชนในท้องถิ่นทราบโดยทั่วกันและต้องปิดประกาศไว้อย่างน้อยสามสิบวัน                                                                                               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:rsidR="009C563E" w:rsidRPr="00FE31AB" w:rsidRDefault="00896389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9C563E"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730001" w:rsidRPr="00FE31A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C563E"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ประโยชน์ของแผนการดำเนินงาน</w:t>
      </w:r>
    </w:p>
    <w:p w:rsidR="0044440D" w:rsidRPr="00FE31AB" w:rsidRDefault="009C563E" w:rsidP="00047F74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๔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๑</w:t>
      </w:r>
      <w:r w:rsidRPr="00FE31AB">
        <w:rPr>
          <w:rFonts w:ascii="TH SarabunIT๙" w:hAnsi="TH SarabunIT๙" w:cs="TH SarabunIT๙"/>
          <w:sz w:val="32"/>
          <w:szCs w:val="32"/>
          <w:cs/>
        </w:rPr>
        <w:t>. ทำให้ทราบถึงรายละเอียดของแผนงาน/โครงการพัฒนาและกิจกรรมการพัฒนาที่จะดำเนินการจริงทั้งหมดในปีงบประมาณนั้น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๔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๒</w:t>
      </w:r>
      <w:r w:rsidR="004F6A3A"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การดำเนินงานในปีงบประมาณมีความชัดเจนในการปฏิบัติ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๔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๓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ลดความซ้ำซ้อนของโครงการ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๔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๔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การปฏิบัติงานมีการประสานและ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E31AB">
        <w:rPr>
          <w:rFonts w:ascii="TH SarabunIT๙" w:hAnsi="TH SarabunIT๙" w:cs="TH SarabunIT๙"/>
          <w:sz w:val="32"/>
          <w:szCs w:val="32"/>
          <w:cs/>
        </w:rPr>
        <w:t>การร่วมกับหน่วยงานอื่นๆ</w:t>
      </w:r>
    </w:p>
    <w:p w:rsidR="009C563E" w:rsidRPr="00FE31AB" w:rsidRDefault="009C563E" w:rsidP="00047F7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๔</w:t>
      </w:r>
      <w:r w:rsidRPr="00FE31AB">
        <w:rPr>
          <w:rFonts w:ascii="TH SarabunIT๙" w:hAnsi="TH SarabunIT๙" w:cs="TH SarabunIT๙"/>
          <w:sz w:val="32"/>
          <w:szCs w:val="32"/>
          <w:cs/>
        </w:rPr>
        <w:t>.</w:t>
      </w:r>
      <w:r w:rsidR="00896389" w:rsidRPr="00FE31AB">
        <w:rPr>
          <w:rFonts w:ascii="TH SarabunIT๙" w:hAnsi="TH SarabunIT๙" w:cs="TH SarabunIT๙"/>
          <w:sz w:val="32"/>
          <w:szCs w:val="32"/>
          <w:cs/>
        </w:rPr>
        <w:t>๕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9C563E" w:rsidRPr="00FE31AB" w:rsidRDefault="006216FF" w:rsidP="009C563E">
      <w:pPr>
        <w:jc w:val="right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w:pict>
          <v:shape id="_x0000_s1045" type="#_x0000_t202" style="position:absolute;left:0;text-align:left;margin-left:49.45pt;margin-top:86.4pt;width:431.25pt;height:324.15pt;z-index:251663360" strokeweight="3pt">
            <v:stroke dashstyle="longDashDotDot"/>
            <v:textbox>
              <w:txbxContent>
                <w:p w:rsidR="00EA6F54" w:rsidRDefault="00EA6F54" w:rsidP="00EA6F54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</w:rPr>
                  </w:pPr>
                </w:p>
                <w:p w:rsidR="00EA6F54" w:rsidRPr="00C570DC" w:rsidRDefault="00EA6F54" w:rsidP="00EA6F54">
                  <w:pPr>
                    <w:pStyle w:val="a5"/>
                    <w:tabs>
                      <w:tab w:val="left" w:pos="570"/>
                    </w:tabs>
                    <w:ind w:left="123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160"/>
                      <w:szCs w:val="160"/>
                      <w:cs/>
                    </w:rPr>
                  </w:pPr>
                  <w:r w:rsidRPr="00C570DC">
                    <w:rPr>
                      <w:rFonts w:ascii="TH SarabunIT๙" w:hAnsi="TH SarabunIT๙" w:cs="TH SarabunIT๙" w:hint="cs"/>
                      <w:b/>
                      <w:bCs/>
                      <w:sz w:val="160"/>
                      <w:szCs w:val="160"/>
                      <w:cs/>
                    </w:rPr>
                    <w:t>แบบ  ผด. 01</w:t>
                  </w:r>
                </w:p>
                <w:p w:rsidR="00EA6F54" w:rsidRDefault="00EA6F54" w:rsidP="00EA6F54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</w:rPr>
                  </w:pPr>
                  <w:r w:rsidRPr="00C570DC">
                    <w:rPr>
                      <w:sz w:val="120"/>
                      <w:szCs w:val="120"/>
                    </w:rPr>
                    <w:sym w:font="Wingdings" w:char="F06C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cs/>
                    </w:rPr>
                    <w:t>บัญชีสรุปจำนวนโครงกา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96"/>
                      <w:szCs w:val="96"/>
                      <w:cs/>
                    </w:rPr>
                    <w:t>ร</w:t>
                  </w:r>
                </w:p>
                <w:p w:rsidR="00EA6F54" w:rsidRPr="00C570DC" w:rsidRDefault="00EA6F54" w:rsidP="00EA6F54">
                  <w:pPr>
                    <w:tabs>
                      <w:tab w:val="left" w:pos="570"/>
                    </w:tabs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96"/>
                      <w:szCs w:val="96"/>
                      <w:cs/>
                    </w:rPr>
                    <w:t xml:space="preserve">       </w:t>
                  </w:r>
                  <w:r w:rsidRPr="00C570DC"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cs/>
                    </w:rPr>
                    <w:t>และงบประมาณ</w:t>
                  </w:r>
                </w:p>
                <w:p w:rsidR="00EA6F54" w:rsidRDefault="00EA6F54" w:rsidP="00EA6F54"/>
                <w:p w:rsidR="00EA6F54" w:rsidRPr="0034718C" w:rsidRDefault="00EA6F54" w:rsidP="00EA6F54">
                  <w:pPr>
                    <w:tabs>
                      <w:tab w:val="left" w:pos="570"/>
                    </w:tabs>
                    <w:ind w:left="57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</w:p>
                <w:p w:rsidR="00EA6F54" w:rsidRPr="0035795B" w:rsidRDefault="00EA6F54" w:rsidP="00EA6F54">
                  <w:pPr>
                    <w:pStyle w:val="a5"/>
                    <w:tabs>
                      <w:tab w:val="left" w:pos="570"/>
                    </w:tabs>
                    <w:ind w:left="93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</w:pPr>
                </w:p>
                <w:p w:rsidR="00EA6F54" w:rsidRDefault="00EA6F54" w:rsidP="00EA6F54"/>
              </w:txbxContent>
            </v:textbox>
          </v:shape>
        </w:pict>
      </w:r>
    </w:p>
    <w:p w:rsidR="009C563E" w:rsidRPr="00FE31AB" w:rsidRDefault="009C563E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  <w:cs/>
        </w:rPr>
        <w:sectPr w:rsidR="00EA6F54" w:rsidSect="00EF773A">
          <w:pgSz w:w="11906" w:h="16838"/>
          <w:pgMar w:top="1440" w:right="1247" w:bottom="1440" w:left="1531" w:header="709" w:footer="709" w:gutter="0"/>
          <w:cols w:space="708"/>
          <w:docGrid w:linePitch="360"/>
        </w:sect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แผนการดำเนินงาน ประจำปีงบประมาณ 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๒๕๖๑</w:t>
      </w: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620"/>
        <w:gridCol w:w="1800"/>
        <w:gridCol w:w="1620"/>
        <w:gridCol w:w="2340"/>
        <w:gridCol w:w="2340"/>
      </w:tblGrid>
      <w:tr w:rsidR="00EA6F54" w:rsidRPr="00927815" w:rsidTr="00C1451B">
        <w:tc>
          <w:tcPr>
            <w:tcW w:w="5688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ยุทธศาสตร์/แนวทางพัฒนา</w:t>
            </w:r>
          </w:p>
        </w:tc>
        <w:tc>
          <w:tcPr>
            <w:tcW w:w="162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0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2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EA6F54" w:rsidRPr="00927815" w:rsidTr="00C1451B">
        <w:trPr>
          <w:trHeight w:val="1394"/>
        </w:trPr>
        <w:tc>
          <w:tcPr>
            <w:tcW w:w="5688" w:type="dxa"/>
          </w:tcPr>
          <w:p w:rsidR="00EA6F54" w:rsidRPr="00175519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755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1755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1755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ยุทธศาสตร์การพัฒนาด้านโครงสร้างพื้นฐาน</w:t>
            </w:r>
          </w:p>
          <w:p w:rsidR="00EA6F54" w:rsidRPr="00567A86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  <w:r w:rsidRPr="00567A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67A8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67A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ปรับปรุง บำรุงรักษาถนน สะพาน </w:t>
            </w:r>
          </w:p>
          <w:p w:rsidR="00EA6F54" w:rsidRDefault="00EA6F54" w:rsidP="00C1451B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67A86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ทางเท้า ทางระบายน้ำ</w:t>
            </w:r>
          </w:p>
          <w:p w:rsidR="00EA6F54" w:rsidRDefault="006216FF" w:rsidP="00C1451B">
            <w:pPr>
              <w:ind w:left="180" w:hanging="180"/>
              <w:rPr>
                <w:rFonts w:ascii="TH SarabunIT๙" w:hAnsi="TH SarabunIT๙" w:cs="TH SarabunIT๙"/>
                <w:sz w:val="20"/>
                <w:szCs w:val="20"/>
              </w:rPr>
            </w:pPr>
            <w:r w:rsidRPr="006216FF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278.55pt;margin-top:6.5pt;width:484.5pt;height:0;z-index:251665408" o:connectortype="straight"/>
              </w:pict>
            </w:r>
            <w:r w:rsidR="00EA6F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A6F54" w:rsidRPr="005F34B9" w:rsidRDefault="00EA6F54" w:rsidP="00C1451B">
            <w:pPr>
              <w:ind w:left="180" w:hanging="18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A6F54" w:rsidRPr="00567A86" w:rsidRDefault="00EA6F54" w:rsidP="00C1451B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4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1.2  แนวทาง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ปรับปรุงและพัฒนาแหล่งน้ำ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18.29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1.22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2,300,200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21,800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11.84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0.11</w:t>
            </w:r>
          </w:p>
        </w:tc>
        <w:tc>
          <w:tcPr>
            <w:tcW w:w="2340" w:type="dxa"/>
          </w:tcPr>
          <w:p w:rsidR="00EA6F54" w:rsidRPr="00A0769A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</w:tr>
      <w:tr w:rsidR="00EA6F54" w:rsidRPr="00927815" w:rsidTr="00C1451B">
        <w:trPr>
          <w:trHeight w:val="255"/>
        </w:trPr>
        <w:tc>
          <w:tcPr>
            <w:tcW w:w="5688" w:type="dxa"/>
          </w:tcPr>
          <w:p w:rsidR="00EA6F54" w:rsidRPr="000F56BE" w:rsidRDefault="00EA6F54" w:rsidP="00C1451B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F56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               </w:t>
            </w:r>
            <w:r w:rsidRPr="000F56B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  <w:r w:rsidRPr="000F56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                                                               </w:t>
            </w:r>
          </w:p>
        </w:tc>
        <w:tc>
          <w:tcPr>
            <w:tcW w:w="1620" w:type="dxa"/>
          </w:tcPr>
          <w:p w:rsidR="00EA6F54" w:rsidRPr="005C206C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800" w:type="dxa"/>
          </w:tcPr>
          <w:p w:rsidR="00EA6F54" w:rsidRPr="005C206C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19.59</w:t>
            </w:r>
          </w:p>
        </w:tc>
        <w:tc>
          <w:tcPr>
            <w:tcW w:w="1620" w:type="dxa"/>
          </w:tcPr>
          <w:p w:rsidR="00EA6F54" w:rsidRPr="005C206C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2,322,000</w:t>
            </w:r>
          </w:p>
        </w:tc>
        <w:tc>
          <w:tcPr>
            <w:tcW w:w="2340" w:type="dxa"/>
          </w:tcPr>
          <w:p w:rsidR="00EA6F54" w:rsidRPr="005C206C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11.95</w:t>
            </w:r>
          </w:p>
        </w:tc>
        <w:tc>
          <w:tcPr>
            <w:tcW w:w="2340" w:type="dxa"/>
          </w:tcPr>
          <w:p w:rsidR="00EA6F54" w:rsidRPr="00B51AE1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F54" w:rsidRPr="00927815" w:rsidTr="00C1451B">
        <w:trPr>
          <w:trHeight w:val="1191"/>
        </w:trPr>
        <w:tc>
          <w:tcPr>
            <w:tcW w:w="5688" w:type="dxa"/>
          </w:tcPr>
          <w:p w:rsidR="00EA6F54" w:rsidRPr="00175519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755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</w:t>
            </w:r>
            <w:r w:rsidRPr="001755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1755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ยุทธศาสตร์การพัฒนาด้านเศรษฐกิจ</w:t>
            </w:r>
          </w:p>
          <w:p w:rsidR="00EA6F54" w:rsidRPr="00567A86" w:rsidRDefault="00EA6F54" w:rsidP="00C1451B">
            <w:pPr>
              <w:ind w:left="1620" w:hanging="16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๒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  <w:r w:rsidRPr="00567A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67A8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67A8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ส่งเสริมการประกอบอาชีพและยกระดับ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67A86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3.65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200000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1.03</w:t>
            </w:r>
          </w:p>
        </w:tc>
        <w:tc>
          <w:tcPr>
            <w:tcW w:w="2340" w:type="dxa"/>
          </w:tcPr>
          <w:p w:rsidR="00EA6F54" w:rsidRPr="00A0769A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</w:tr>
      <w:tr w:rsidR="00EA6F54" w:rsidRPr="000F56BE" w:rsidTr="00C1451B">
        <w:trPr>
          <w:trHeight w:val="465"/>
        </w:trPr>
        <w:tc>
          <w:tcPr>
            <w:tcW w:w="5688" w:type="dxa"/>
          </w:tcPr>
          <w:p w:rsidR="00EA6F54" w:rsidRPr="000F56BE" w:rsidRDefault="00EA6F54" w:rsidP="00C1451B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F56B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  <w:r w:rsidRPr="000F56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EA6F54" w:rsidRPr="004E3384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3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EA6F54" w:rsidRPr="004E3384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3.65</w:t>
            </w:r>
          </w:p>
        </w:tc>
        <w:tc>
          <w:tcPr>
            <w:tcW w:w="1620" w:type="dxa"/>
          </w:tcPr>
          <w:p w:rsidR="00EA6F54" w:rsidRPr="004E3384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  <w:r w:rsidRPr="004E3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4E3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340" w:type="dxa"/>
          </w:tcPr>
          <w:p w:rsidR="00EA6F54" w:rsidRPr="004E3384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1.03</w:t>
            </w:r>
          </w:p>
        </w:tc>
        <w:tc>
          <w:tcPr>
            <w:tcW w:w="2340" w:type="dxa"/>
          </w:tcPr>
          <w:p w:rsidR="00EA6F54" w:rsidRPr="000F56BE" w:rsidRDefault="00EA6F54" w:rsidP="00C1451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EA6F54" w:rsidRDefault="00EA6F54" w:rsidP="00EA6F54">
      <w:pPr>
        <w:rPr>
          <w:rFonts w:ascii="TH SarabunIT๙" w:hAnsi="TH SarabunIT๙" w:cs="TH SarabunIT๙"/>
        </w:rPr>
      </w:pPr>
    </w:p>
    <w:p w:rsidR="00EA6F54" w:rsidRDefault="00EA6F54" w:rsidP="00EA6F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A6F54" w:rsidRDefault="00EA6F54" w:rsidP="00EA6F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A6F54" w:rsidRDefault="00EA6F54" w:rsidP="00EA6F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แผนการดำเนินงาน ประจำปีงบประมาณ 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๒๕๖๑</w:t>
      </w: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tbl>
      <w:tblPr>
        <w:tblW w:w="154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  <w:gridCol w:w="1619"/>
        <w:gridCol w:w="1799"/>
        <w:gridCol w:w="1630"/>
        <w:gridCol w:w="2339"/>
        <w:gridCol w:w="2338"/>
      </w:tblGrid>
      <w:tr w:rsidR="00EA6F54" w:rsidRPr="00927815" w:rsidTr="00C1451B">
        <w:tc>
          <w:tcPr>
            <w:tcW w:w="5688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ยุทธศาสตร์/แนวทางพัฒนา</w:t>
            </w:r>
          </w:p>
        </w:tc>
        <w:tc>
          <w:tcPr>
            <w:tcW w:w="162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0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2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EA6F54" w:rsidRPr="00927815" w:rsidTr="00C1451B">
        <w:trPr>
          <w:trHeight w:val="1023"/>
        </w:trPr>
        <w:tc>
          <w:tcPr>
            <w:tcW w:w="5688" w:type="dxa"/>
            <w:vMerge w:val="restart"/>
          </w:tcPr>
          <w:p w:rsidR="00EA6F54" w:rsidRPr="00E74AEF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E74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Pr="00E74AEF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.</w:t>
            </w:r>
            <w:r w:rsidRPr="00E74A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E74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ยุทธศาสตร์การพัฒนาด้านคุณภาพชีวิต</w:t>
            </w:r>
            <w:r w:rsidRPr="00B65E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มนุษย์และสังคม</w:t>
            </w:r>
          </w:p>
          <w:p w:rsidR="00EA6F54" w:rsidRDefault="00EA6F54" w:rsidP="00C1451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EA6F54" w:rsidRPr="004E3384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แนวทาง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การพัฒนาด้านสาธารณสุข</w:t>
            </w:r>
          </w:p>
          <w:p w:rsidR="00EA6F54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EA6F54" w:rsidRPr="00927815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การพัฒนาด้านกีฬาและนันทนาการ</w:t>
            </w:r>
          </w:p>
          <w:p w:rsidR="00EA6F54" w:rsidRPr="00927815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4E3384" w:rsidRDefault="00EA6F54" w:rsidP="00C1451B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EA6F54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ด้านสวัสดิการของ</w:t>
            </w:r>
          </w:p>
          <w:p w:rsidR="00EA6F54" w:rsidRPr="00927815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EA6F54" w:rsidRPr="00237A93" w:rsidRDefault="006216FF" w:rsidP="00C1451B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noProof/>
                <w:sz w:val="40"/>
                <w:szCs w:val="40"/>
              </w:rPr>
              <w:pict>
                <v:shape id="_x0000_s1047" type="#_x0000_t32" style="position:absolute;margin-left:278.4pt;margin-top:3.15pt;width:486.75pt;height:0;z-index:251666432" o:connectortype="straight"/>
              </w:pict>
            </w:r>
          </w:p>
          <w:p w:rsidR="00EA6F54" w:rsidRDefault="00EA6F54" w:rsidP="00C1451B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การพัฒนาด้านคุณธรรม  จริยธรรม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A6F54" w:rsidRPr="00927815" w:rsidRDefault="00EA6F54" w:rsidP="00C1451B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วัฒนธรรมและประเพณีท้องถิ่น</w:t>
            </w:r>
          </w:p>
          <w:p w:rsidR="00EA6F54" w:rsidRDefault="006216FF" w:rsidP="00C1451B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6216FF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48" type="#_x0000_t32" style="position:absolute;margin-left:278.4pt;margin-top:7.4pt;width:486.75pt;height:0;z-index:251667456" o:connectortype="straight"/>
              </w:pict>
            </w:r>
            <w:r w:rsidR="00EA6F54"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EA6F54" w:rsidRPr="00536644" w:rsidRDefault="00EA6F54" w:rsidP="00C1451B">
            <w:pPr>
              <w:rPr>
                <w:rFonts w:ascii="TH SarabunIT๙" w:hAnsi="TH SarabunIT๙" w:cs="TH SarabunIT๙"/>
                <w:szCs w:val="22"/>
              </w:rPr>
            </w:pPr>
          </w:p>
          <w:p w:rsidR="00EA6F54" w:rsidRPr="00927815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การพัฒนาด้านส่งเสริมความเข้มแข็งแก่ชุมชน</w:t>
            </w:r>
          </w:p>
          <w:p w:rsidR="00EA6F54" w:rsidRPr="00927815" w:rsidRDefault="00EA6F54" w:rsidP="00C1451B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A6F54" w:rsidRPr="00B52617" w:rsidRDefault="00EA6F54" w:rsidP="00C1451B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620" w:type="dxa"/>
            <w:vAlign w:val="center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292C97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vAlign w:val="center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2.44</w:t>
            </w:r>
          </w:p>
        </w:tc>
        <w:tc>
          <w:tcPr>
            <w:tcW w:w="1620" w:type="dxa"/>
            <w:vAlign w:val="center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60000</w:t>
            </w:r>
          </w:p>
        </w:tc>
        <w:tc>
          <w:tcPr>
            <w:tcW w:w="2340" w:type="dxa"/>
            <w:vAlign w:val="center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0.31</w:t>
            </w:r>
          </w:p>
        </w:tc>
        <w:tc>
          <w:tcPr>
            <w:tcW w:w="2340" w:type="dxa"/>
            <w:vAlign w:val="center"/>
          </w:tcPr>
          <w:p w:rsidR="00EA6F54" w:rsidRPr="00237A93" w:rsidRDefault="00EA6F54" w:rsidP="00C1451B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</w:tr>
      <w:tr w:rsidR="00EA6F54" w:rsidRPr="00927815" w:rsidTr="00C1451B">
        <w:trPr>
          <w:trHeight w:val="389"/>
        </w:trPr>
        <w:tc>
          <w:tcPr>
            <w:tcW w:w="5688" w:type="dxa"/>
            <w:vMerge/>
          </w:tcPr>
          <w:p w:rsidR="00EA6F54" w:rsidRPr="00927815" w:rsidRDefault="00EA6F54" w:rsidP="00C1451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0" w:type="dxa"/>
            <w:vAlign w:val="center"/>
          </w:tcPr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2.44</w:t>
            </w:r>
          </w:p>
        </w:tc>
        <w:tc>
          <w:tcPr>
            <w:tcW w:w="1620" w:type="dxa"/>
            <w:vAlign w:val="center"/>
          </w:tcPr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330000</w:t>
            </w:r>
          </w:p>
        </w:tc>
        <w:tc>
          <w:tcPr>
            <w:tcW w:w="2340" w:type="dxa"/>
            <w:vAlign w:val="center"/>
          </w:tcPr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1.70</w:t>
            </w:r>
          </w:p>
        </w:tc>
        <w:tc>
          <w:tcPr>
            <w:tcW w:w="2340" w:type="dxa"/>
            <w:vAlign w:val="center"/>
          </w:tcPr>
          <w:p w:rsidR="00EA6F54" w:rsidRPr="00237A93" w:rsidRDefault="00EA6F54" w:rsidP="00C145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F54" w:rsidRPr="00927815" w:rsidTr="00C1451B">
        <w:trPr>
          <w:trHeight w:val="472"/>
        </w:trPr>
        <w:tc>
          <w:tcPr>
            <w:tcW w:w="5688" w:type="dxa"/>
            <w:vMerge/>
          </w:tcPr>
          <w:p w:rsidR="00EA6F54" w:rsidRPr="00927815" w:rsidRDefault="00EA6F54" w:rsidP="00C1451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A6F54" w:rsidRPr="004E3384" w:rsidRDefault="00EA6F54" w:rsidP="00C1451B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:rsidR="00EA6F54" w:rsidRPr="004E338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EA6F54" w:rsidRPr="004E3384" w:rsidRDefault="00EA6F54" w:rsidP="00C1451B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7.32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3.66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21.95</w:t>
            </w:r>
          </w:p>
        </w:tc>
        <w:tc>
          <w:tcPr>
            <w:tcW w:w="1620" w:type="dxa"/>
          </w:tcPr>
          <w:p w:rsidR="00EA6F54" w:rsidRPr="003940A5" w:rsidRDefault="00EA6F54" w:rsidP="00C1451B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701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2,227,000</w:t>
            </w:r>
          </w:p>
        </w:tc>
        <w:tc>
          <w:tcPr>
            <w:tcW w:w="2340" w:type="dxa"/>
          </w:tcPr>
          <w:p w:rsidR="00EA6F54" w:rsidRPr="003940A5" w:rsidRDefault="00EA6F54" w:rsidP="00C1451B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55.71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1.21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11.46</w:t>
            </w:r>
          </w:p>
        </w:tc>
        <w:tc>
          <w:tcPr>
            <w:tcW w:w="2340" w:type="dxa"/>
          </w:tcPr>
          <w:p w:rsidR="00EA6F54" w:rsidRPr="00237A93" w:rsidRDefault="00EA6F54" w:rsidP="00C1451B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6F54" w:rsidRPr="003940A5" w:rsidRDefault="00EA6F54" w:rsidP="00C1451B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/อำเภอ/จังหวัด</w:t>
            </w:r>
          </w:p>
        </w:tc>
      </w:tr>
      <w:tr w:rsidR="00EA6F54" w:rsidRPr="00927815" w:rsidTr="00C1451B">
        <w:trPr>
          <w:trHeight w:val="740"/>
        </w:trPr>
        <w:tc>
          <w:tcPr>
            <w:tcW w:w="5688" w:type="dxa"/>
            <w:vAlign w:val="center"/>
          </w:tcPr>
          <w:p w:rsidR="00EA6F54" w:rsidRPr="00B52617" w:rsidRDefault="00EA6F54" w:rsidP="00C1451B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5261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620" w:type="dxa"/>
            <w:vAlign w:val="center"/>
          </w:tcPr>
          <w:p w:rsidR="00EA6F54" w:rsidRPr="00B52617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31</w:t>
            </w:r>
          </w:p>
        </w:tc>
        <w:tc>
          <w:tcPr>
            <w:tcW w:w="1800" w:type="dxa"/>
            <w:vAlign w:val="center"/>
          </w:tcPr>
          <w:p w:rsidR="00EA6F54" w:rsidRPr="00B52617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37.81</w:t>
            </w:r>
          </w:p>
        </w:tc>
        <w:tc>
          <w:tcPr>
            <w:tcW w:w="1620" w:type="dxa"/>
            <w:vAlign w:val="center"/>
          </w:tcPr>
          <w:p w:rsidR="00EA6F54" w:rsidRPr="00B52617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13,676,701</w:t>
            </w:r>
          </w:p>
        </w:tc>
        <w:tc>
          <w:tcPr>
            <w:tcW w:w="2340" w:type="dxa"/>
            <w:vAlign w:val="center"/>
          </w:tcPr>
          <w:p w:rsidR="00EA6F54" w:rsidRPr="00B52617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70.39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A6F54" w:rsidRDefault="00EA6F54" w:rsidP="00EA6F54">
      <w:pPr>
        <w:rPr>
          <w:rFonts w:ascii="TH SarabunIT๙" w:hAnsi="TH SarabunIT๙" w:cs="TH SarabunIT๙"/>
        </w:rPr>
      </w:pPr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บัญชีสรุปจำนวนโครงการและงบประมาณ</w:t>
      </w:r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แผนการดำเนินงาน ประจำปีงบประมาณ 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๒๕๖๑</w:t>
      </w: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EA6F54" w:rsidRPr="00927815" w:rsidRDefault="00EA6F54" w:rsidP="00EA6F54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4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620"/>
        <w:gridCol w:w="1800"/>
        <w:gridCol w:w="1620"/>
        <w:gridCol w:w="2340"/>
        <w:gridCol w:w="2340"/>
      </w:tblGrid>
      <w:tr w:rsidR="00EA6F54" w:rsidRPr="00927815" w:rsidTr="00C1451B">
        <w:tc>
          <w:tcPr>
            <w:tcW w:w="5688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ยุทธศาสตร์/แนวทางพัฒนา</w:t>
            </w:r>
          </w:p>
        </w:tc>
        <w:tc>
          <w:tcPr>
            <w:tcW w:w="162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0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2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EA6F54" w:rsidRPr="00927815" w:rsidTr="00C1451B">
        <w:trPr>
          <w:trHeight w:val="1818"/>
        </w:trPr>
        <w:tc>
          <w:tcPr>
            <w:tcW w:w="5688" w:type="dxa"/>
          </w:tcPr>
          <w:p w:rsidR="00EA6F54" w:rsidRPr="00E74AEF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74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๔.</w:t>
            </w:r>
            <w:r w:rsidRPr="00E74A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E74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ยุทธศาสตร์การพัฒนาด้านการศึกษา</w:t>
            </w:r>
          </w:p>
          <w:p w:rsidR="00EA6F54" w:rsidRPr="00567A86" w:rsidRDefault="00EA6F54" w:rsidP="00C1451B">
            <w:pPr>
              <w:ind w:left="1440" w:hanging="14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EA6F54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๔.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แนวทาง</w:t>
            </w:r>
            <w:r w:rsidRPr="00567A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567A86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เพิ่มประสิทธิภาพการบริหาร  ยกระดับความรู้</w:t>
            </w:r>
          </w:p>
          <w:p w:rsidR="00EA6F54" w:rsidRPr="00567A86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567A8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และการศึกษา</w:t>
            </w:r>
          </w:p>
          <w:p w:rsidR="00EA6F54" w:rsidRPr="00567A86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8.54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1,767,571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9.10</w:t>
            </w:r>
          </w:p>
        </w:tc>
        <w:tc>
          <w:tcPr>
            <w:tcW w:w="2340" w:type="dxa"/>
          </w:tcPr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6F54" w:rsidRPr="00927815" w:rsidTr="00C1451B">
        <w:trPr>
          <w:trHeight w:val="736"/>
        </w:trPr>
        <w:tc>
          <w:tcPr>
            <w:tcW w:w="5688" w:type="dxa"/>
            <w:vAlign w:val="center"/>
          </w:tcPr>
          <w:p w:rsidR="00EA6F54" w:rsidRPr="00E74AEF" w:rsidRDefault="00EA6F54" w:rsidP="00C1451B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74AE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620" w:type="dxa"/>
          </w:tcPr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0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</w:tcPr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0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8.54</w:t>
            </w:r>
          </w:p>
        </w:tc>
        <w:tc>
          <w:tcPr>
            <w:tcW w:w="1620" w:type="dxa"/>
          </w:tcPr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0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1,767,571</w:t>
            </w:r>
          </w:p>
        </w:tc>
        <w:tc>
          <w:tcPr>
            <w:tcW w:w="2340" w:type="dxa"/>
          </w:tcPr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0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9.10</w:t>
            </w:r>
          </w:p>
        </w:tc>
        <w:tc>
          <w:tcPr>
            <w:tcW w:w="2340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A6F54" w:rsidRPr="00927815" w:rsidTr="00C1451B">
        <w:trPr>
          <w:trHeight w:val="1839"/>
        </w:trPr>
        <w:tc>
          <w:tcPr>
            <w:tcW w:w="5688" w:type="dxa"/>
            <w:tcBorders>
              <w:bottom w:val="nil"/>
            </w:tcBorders>
          </w:tcPr>
          <w:p w:rsidR="00EA6F54" w:rsidRPr="00E74AEF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74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๕.</w:t>
            </w:r>
            <w:r w:rsidRPr="00E74A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E74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ยุทธศาสตร์การพัฒนาด้านทรัพยากรธรรมชาติและสิ่งแวดล้อม</w:t>
            </w:r>
          </w:p>
          <w:p w:rsidR="00EA6F54" w:rsidRPr="00927815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927815" w:rsidRDefault="00EA6F54" w:rsidP="00C1451B">
            <w:pPr>
              <w:ind w:left="1620" w:hanging="16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แนวทาง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การปลูกจิตสำนึกและตระหนักถึงการจัดการทรัพยากรธรรมชาติและสิ่งแวดล้อม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  <w:p w:rsidR="00EA6F54" w:rsidRPr="00927815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4.88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330,000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1.70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</w:tr>
      <w:tr w:rsidR="00EA6F54" w:rsidRPr="00927815" w:rsidTr="00C1451B">
        <w:trPr>
          <w:trHeight w:val="844"/>
        </w:trPr>
        <w:tc>
          <w:tcPr>
            <w:tcW w:w="5688" w:type="dxa"/>
            <w:vAlign w:val="center"/>
          </w:tcPr>
          <w:p w:rsidR="00EA6F54" w:rsidRPr="00E74AEF" w:rsidRDefault="00EA6F54" w:rsidP="00C1451B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620" w:type="dxa"/>
          </w:tcPr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0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</w:tcPr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0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4.88</w:t>
            </w:r>
          </w:p>
        </w:tc>
        <w:tc>
          <w:tcPr>
            <w:tcW w:w="1620" w:type="dxa"/>
          </w:tcPr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0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330,000</w:t>
            </w:r>
          </w:p>
        </w:tc>
        <w:tc>
          <w:tcPr>
            <w:tcW w:w="2340" w:type="dxa"/>
          </w:tcPr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EA6F54" w:rsidRPr="005609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0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1.70</w:t>
            </w:r>
          </w:p>
        </w:tc>
        <w:tc>
          <w:tcPr>
            <w:tcW w:w="2340" w:type="dxa"/>
          </w:tcPr>
          <w:p w:rsidR="00EA6F54" w:rsidRPr="00A92FAC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A6F54" w:rsidRPr="00927815" w:rsidRDefault="00EA6F54" w:rsidP="00EA6F54">
      <w:pPr>
        <w:rPr>
          <w:rFonts w:ascii="TH SarabunIT๙" w:hAnsi="TH SarabunIT๙" w:cs="TH SarabunIT๙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บัญชีสรุปจำนวนโครงการและงบประมาณ</w:t>
      </w:r>
    </w:p>
    <w:p w:rsidR="00EA6F54" w:rsidRPr="00927815" w:rsidRDefault="00EA6F54" w:rsidP="00EA6F5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แผนการดำเนินงาน ประจำปีงบประมาณ 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๒๕๖๑</w:t>
      </w:r>
    </w:p>
    <w:p w:rsidR="00EA6F54" w:rsidRDefault="00EA6F54" w:rsidP="00EA6F54">
      <w:pPr>
        <w:jc w:val="center"/>
        <w:rPr>
          <w:rFonts w:ascii="TH SarabunIT๙" w:hAnsi="TH SarabunIT๙" w:cs="TH SarabunIT๙"/>
        </w:rPr>
      </w:pPr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927815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tbl>
      <w:tblPr>
        <w:tblW w:w="154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1"/>
        <w:gridCol w:w="1715"/>
        <w:gridCol w:w="1783"/>
        <w:gridCol w:w="1787"/>
        <w:gridCol w:w="2317"/>
        <w:gridCol w:w="2315"/>
      </w:tblGrid>
      <w:tr w:rsidR="00EA6F54" w:rsidRPr="00927815" w:rsidTr="00C1451B">
        <w:tc>
          <w:tcPr>
            <w:tcW w:w="5580" w:type="dxa"/>
            <w:vAlign w:val="center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ยุทธศาสตร์/แนวทางพัฒนา</w:t>
            </w:r>
          </w:p>
        </w:tc>
        <w:tc>
          <w:tcPr>
            <w:tcW w:w="1728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0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2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340" w:type="dxa"/>
            <w:vAlign w:val="center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EA6F54" w:rsidRPr="00927815" w:rsidTr="00C1451B">
        <w:trPr>
          <w:trHeight w:val="740"/>
        </w:trPr>
        <w:tc>
          <w:tcPr>
            <w:tcW w:w="5580" w:type="dxa"/>
            <w:vMerge w:val="restart"/>
          </w:tcPr>
          <w:p w:rsidR="00EA6F54" w:rsidRPr="00E74AEF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74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๖.</w:t>
            </w:r>
            <w:r w:rsidRPr="00E74A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E74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ยุทธศาสตร์การพัฒนาด้านบริหารและการจัดการ</w:t>
            </w:r>
          </w:p>
          <w:p w:rsidR="00EA6F54" w:rsidRDefault="00EA6F54" w:rsidP="00C1451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แนวทาง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ส่งเสริมการมีส่วนร่วมของประชาชน</w:t>
            </w:r>
          </w:p>
          <w:p w:rsidR="00EA6F54" w:rsidRDefault="00EA6F54" w:rsidP="00C1451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A6F54" w:rsidRDefault="00EA6F54" w:rsidP="00C1451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A6F54" w:rsidRDefault="00EA6F54" w:rsidP="00C1451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A6F54" w:rsidRPr="00181993" w:rsidRDefault="00EA6F54" w:rsidP="00C1451B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6F54" w:rsidRPr="00927815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แนวทาง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การพัฒนาด้านบุคลากร</w:t>
            </w:r>
          </w:p>
          <w:p w:rsidR="00EA6F54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เสริมสร้างระบบการจัดการบริหารบ้านเมือง</w:t>
            </w:r>
          </w:p>
          <w:p w:rsidR="00EA6F54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ที่ดี</w:t>
            </w:r>
          </w:p>
          <w:p w:rsidR="00EA6F54" w:rsidRPr="00927815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953FE5" w:rsidRDefault="00EA6F54" w:rsidP="00C1451B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Pr="00953F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6.4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 </w:t>
            </w:r>
            <w:r w:rsidRPr="00953F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: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การให้บริการประชาชน</w:t>
            </w:r>
          </w:p>
          <w:p w:rsidR="00EA6F54" w:rsidRPr="005D38C1" w:rsidRDefault="006216FF" w:rsidP="00C1451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noProof/>
                <w:sz w:val="36"/>
                <w:szCs w:val="36"/>
              </w:rPr>
              <w:pict>
                <v:shape id="_x0000_s1049" type="#_x0000_t32" style="position:absolute;margin-left:268.65pt;margin-top:9.8pt;width:495.75pt;height:0;z-index:251668480" o:connectortype="straight"/>
              </w:pict>
            </w:r>
          </w:p>
          <w:p w:rsidR="00EA6F54" w:rsidRDefault="00EA6F54" w:rsidP="00C1451B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.5 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แนวทาง </w:t>
            </w:r>
            <w:r w:rsidRPr="0092781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27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การพัฒนาด้านการปรับปรุงเครื่องมือ</w:t>
            </w:r>
          </w:p>
          <w:p w:rsidR="00EA6F54" w:rsidRDefault="00EA6F54" w:rsidP="00C1451B">
            <w:pPr>
              <w:ind w:left="1440" w:hanging="1440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เครื่องใช้ภายในสำนักงาน</w:t>
            </w:r>
            <w:r w:rsidRPr="009278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EA6F54" w:rsidRPr="00EB3D5D" w:rsidRDefault="00EA6F54" w:rsidP="00C1451B">
            <w:pPr>
              <w:ind w:left="1440" w:hanging="144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728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2.43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383,000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1.97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</w:tr>
      <w:tr w:rsidR="00EA6F54" w:rsidRPr="00927815" w:rsidTr="00C1451B">
        <w:trPr>
          <w:trHeight w:val="553"/>
        </w:trPr>
        <w:tc>
          <w:tcPr>
            <w:tcW w:w="5580" w:type="dxa"/>
            <w:vMerge/>
          </w:tcPr>
          <w:p w:rsidR="00EA6F54" w:rsidRPr="00927815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1.22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1.29</w:t>
            </w:r>
          </w:p>
        </w:tc>
        <w:tc>
          <w:tcPr>
            <w:tcW w:w="2340" w:type="dxa"/>
          </w:tcPr>
          <w:p w:rsidR="00EA6F54" w:rsidRPr="00953FE5" w:rsidRDefault="00EA6F54" w:rsidP="00C1451B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EA6F54" w:rsidRPr="00536644" w:rsidRDefault="00EA6F54" w:rsidP="00C145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F54" w:rsidRPr="00927815" w:rsidTr="00C1451B">
        <w:trPr>
          <w:trHeight w:val="492"/>
        </w:trPr>
        <w:tc>
          <w:tcPr>
            <w:tcW w:w="5580" w:type="dxa"/>
            <w:vMerge/>
          </w:tcPr>
          <w:p w:rsidR="00EA6F54" w:rsidRPr="00927815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</w:tcPr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1.22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0.51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A6F54" w:rsidRPr="00A0769A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F54" w:rsidRPr="00927815" w:rsidTr="00C1451B">
        <w:trPr>
          <w:trHeight w:val="690"/>
        </w:trPr>
        <w:tc>
          <w:tcPr>
            <w:tcW w:w="5580" w:type="dxa"/>
            <w:vMerge/>
          </w:tcPr>
          <w:p w:rsidR="00EA6F54" w:rsidRPr="00927815" w:rsidRDefault="00EA6F54" w:rsidP="00C1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EA6F54" w:rsidRPr="00EB3D5D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1.22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EB3D5D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19.51</w:t>
            </w:r>
          </w:p>
        </w:tc>
        <w:tc>
          <w:tcPr>
            <w:tcW w:w="162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EB3D5D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199,700</w:t>
            </w:r>
          </w:p>
        </w:tc>
        <w:tc>
          <w:tcPr>
            <w:tcW w:w="2340" w:type="dxa"/>
          </w:tcPr>
          <w:p w:rsidR="00EA6F54" w:rsidRDefault="00EA6F54" w:rsidP="00C1451B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0.51</w:t>
            </w:r>
          </w:p>
          <w:p w:rsidR="00EA6F54" w:rsidRDefault="00EA6F54" w:rsidP="00C1451B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EB3D5D" w:rsidRDefault="00EA6F54" w:rsidP="00C1451B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1.54</w:t>
            </w:r>
          </w:p>
        </w:tc>
        <w:tc>
          <w:tcPr>
            <w:tcW w:w="2340" w:type="dxa"/>
          </w:tcPr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0769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A6F54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6F54" w:rsidRPr="00EB3D5D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</w:tr>
      <w:tr w:rsidR="00EA6F54" w:rsidRPr="00927815" w:rsidTr="00C1451B">
        <w:trPr>
          <w:trHeight w:val="570"/>
        </w:trPr>
        <w:tc>
          <w:tcPr>
            <w:tcW w:w="5580" w:type="dxa"/>
            <w:vAlign w:val="center"/>
          </w:tcPr>
          <w:p w:rsidR="00EA6F54" w:rsidRPr="00E74AEF" w:rsidRDefault="00EA6F54" w:rsidP="00C1451B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74AE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728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21</w:t>
            </w:r>
          </w:p>
        </w:tc>
        <w:tc>
          <w:tcPr>
            <w:tcW w:w="1800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25.60</w:t>
            </w:r>
          </w:p>
        </w:tc>
        <w:tc>
          <w:tcPr>
            <w:tcW w:w="1620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1,132,700</w:t>
            </w:r>
          </w:p>
        </w:tc>
        <w:tc>
          <w:tcPr>
            <w:tcW w:w="2340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5.82</w:t>
            </w:r>
          </w:p>
        </w:tc>
        <w:tc>
          <w:tcPr>
            <w:tcW w:w="2340" w:type="dxa"/>
            <w:vAlign w:val="center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F54" w:rsidRPr="00927815" w:rsidTr="00C1451B">
        <w:trPr>
          <w:trHeight w:val="720"/>
        </w:trPr>
        <w:tc>
          <w:tcPr>
            <w:tcW w:w="5580" w:type="dxa"/>
            <w:vAlign w:val="center"/>
          </w:tcPr>
          <w:p w:rsidR="00EA6F54" w:rsidRPr="00E74AEF" w:rsidRDefault="00EA6F54" w:rsidP="00C1451B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74AEF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รวมทั้งสิ้น</w:t>
            </w:r>
          </w:p>
        </w:tc>
        <w:tc>
          <w:tcPr>
            <w:tcW w:w="1728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82</w:t>
            </w:r>
          </w:p>
        </w:tc>
        <w:tc>
          <w:tcPr>
            <w:tcW w:w="1800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100</w:t>
            </w:r>
          </w:p>
        </w:tc>
        <w:tc>
          <w:tcPr>
            <w:tcW w:w="1620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19,428,972</w:t>
            </w:r>
          </w:p>
        </w:tc>
        <w:tc>
          <w:tcPr>
            <w:tcW w:w="2340" w:type="dxa"/>
            <w:vAlign w:val="center"/>
          </w:tcPr>
          <w:p w:rsidR="00EA6F54" w:rsidRPr="00E74AEF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100</w:t>
            </w:r>
          </w:p>
        </w:tc>
        <w:tc>
          <w:tcPr>
            <w:tcW w:w="2340" w:type="dxa"/>
          </w:tcPr>
          <w:p w:rsidR="00EA6F54" w:rsidRPr="00927815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A6F54" w:rsidRPr="00927815" w:rsidRDefault="00EA6F54" w:rsidP="00EA6F54">
      <w:pPr>
        <w:rPr>
          <w:rFonts w:ascii="TH SarabunIT๙" w:hAnsi="TH SarabunIT๙" w:cs="TH SarabunIT๙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  <w:cs/>
        </w:rPr>
        <w:sectPr w:rsidR="00EA6F54" w:rsidSect="00EA6F54">
          <w:pgSz w:w="16838" w:h="11906" w:orient="landscape"/>
          <w:pgMar w:top="1247" w:right="1440" w:bottom="1531" w:left="1440" w:header="709" w:footer="709" w:gutter="0"/>
          <w:cols w:space="708"/>
          <w:docGrid w:linePitch="360"/>
        </w:sect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A6F54" w:rsidRDefault="00EA6F54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6216FF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  <w:r>
        <w:rPr>
          <w:rFonts w:ascii="TH SarabunIT๙" w:hAnsi="TH SarabunIT๙" w:cs="TH SarabunIT๙"/>
          <w:b/>
          <w:bCs/>
          <w:noProof/>
          <w:color w:val="FF0000"/>
          <w:sz w:val="96"/>
          <w:szCs w:val="96"/>
          <w:u w:val="single"/>
        </w:rPr>
        <w:pict>
          <v:shape id="_x0000_s1030" type="#_x0000_t202" style="position:absolute;left:0;text-align:left;margin-left:16.45pt;margin-top:35.85pt;width:453pt;height:303.15pt;z-index:251660288" strokeweight="3pt">
            <v:stroke dashstyle="longDashDotDot"/>
            <v:textbox>
              <w:txbxContent>
                <w:p w:rsidR="0034718C" w:rsidRDefault="0034718C" w:rsidP="0034718C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</w:rPr>
                  </w:pPr>
                </w:p>
                <w:p w:rsidR="008A5F22" w:rsidRPr="008A5F22" w:rsidRDefault="008A5F22" w:rsidP="0034718C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  <w:u w:val="single"/>
                    </w:rPr>
                  </w:pPr>
                  <w:r w:rsidRPr="008A5F22">
                    <w:rPr>
                      <w:rFonts w:ascii="TH SarabunIT๙" w:hAnsi="TH SarabunIT๙" w:cs="TH SarabunIT๙" w:hint="cs"/>
                      <w:b/>
                      <w:bCs/>
                      <w:sz w:val="120"/>
                      <w:szCs w:val="120"/>
                      <w:u w:val="single"/>
                      <w:cs/>
                    </w:rPr>
                    <w:t xml:space="preserve">ส่วนที่ 2 </w:t>
                  </w:r>
                </w:p>
                <w:p w:rsidR="0034718C" w:rsidRPr="008A5F22" w:rsidRDefault="0034718C" w:rsidP="0034718C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  <w:u w:val="single"/>
                    </w:rPr>
                  </w:pPr>
                  <w:r w:rsidRPr="008A5F22">
                    <w:rPr>
                      <w:rFonts w:ascii="TH SarabunIT๙" w:hAnsi="TH SarabunIT๙" w:cs="TH SarabunIT๙" w:hint="cs"/>
                      <w:b/>
                      <w:bCs/>
                      <w:sz w:val="120"/>
                      <w:szCs w:val="120"/>
                      <w:u w:val="single"/>
                      <w:cs/>
                    </w:rPr>
                    <w:t>บัญชีโครงการ/กิจกรรม</w:t>
                  </w:r>
                </w:p>
                <w:p w:rsidR="0034718C" w:rsidRPr="0034718C" w:rsidRDefault="00570864" w:rsidP="008A5F22">
                  <w:pPr>
                    <w:tabs>
                      <w:tab w:val="left" w:pos="570"/>
                    </w:tabs>
                    <w:ind w:left="87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 w:rsidRPr="008A5F22"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 xml:space="preserve">  </w:t>
                  </w:r>
                </w:p>
                <w:p w:rsidR="0034718C" w:rsidRPr="0034718C" w:rsidRDefault="00234E36" w:rsidP="00234E36">
                  <w:pPr>
                    <w:pStyle w:val="a5"/>
                    <w:tabs>
                      <w:tab w:val="left" w:pos="570"/>
                    </w:tabs>
                    <w:ind w:left="123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 xml:space="preserve">  </w:t>
                  </w:r>
                </w:p>
                <w:p w:rsidR="0034718C" w:rsidRDefault="0034718C" w:rsidP="0034718C"/>
                <w:p w:rsidR="0034718C" w:rsidRPr="0034718C" w:rsidRDefault="0034718C" w:rsidP="0034718C">
                  <w:pPr>
                    <w:tabs>
                      <w:tab w:val="left" w:pos="570"/>
                    </w:tabs>
                    <w:ind w:left="57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</w:p>
                <w:p w:rsidR="0034718C" w:rsidRPr="0035795B" w:rsidRDefault="0034718C" w:rsidP="0034718C">
                  <w:pPr>
                    <w:pStyle w:val="a5"/>
                    <w:tabs>
                      <w:tab w:val="left" w:pos="570"/>
                    </w:tabs>
                    <w:ind w:left="93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</w:pPr>
                </w:p>
                <w:p w:rsidR="0034718C" w:rsidRDefault="0034718C" w:rsidP="0034718C"/>
              </w:txbxContent>
            </v:textbox>
          </v:shape>
        </w:pict>
      </w:r>
    </w:p>
    <w:p w:rsidR="009C563E" w:rsidRPr="00FE31AB" w:rsidRDefault="009C563E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EF773A" w:rsidRPr="00FE31AB" w:rsidRDefault="00EF773A" w:rsidP="009C563E">
      <w:pPr>
        <w:tabs>
          <w:tab w:val="left" w:pos="570"/>
        </w:tabs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9C563E" w:rsidRPr="00FE31AB" w:rsidRDefault="009C563E" w:rsidP="009C563E">
      <w:pPr>
        <w:rPr>
          <w:color w:val="FF0000"/>
        </w:rPr>
      </w:pPr>
    </w:p>
    <w:p w:rsidR="00234E36" w:rsidRDefault="00234E36" w:rsidP="00234E36">
      <w:pPr>
        <w:pStyle w:val="a5"/>
        <w:tabs>
          <w:tab w:val="left" w:pos="570"/>
        </w:tabs>
        <w:ind w:left="1230"/>
        <w:rPr>
          <w:rFonts w:ascii="TH SarabunIT๙" w:hAnsi="TH SarabunIT๙" w:cs="TH SarabunIT๙"/>
          <w:b/>
          <w:bCs/>
          <w:sz w:val="72"/>
          <w:szCs w:val="72"/>
        </w:rPr>
      </w:pPr>
    </w:p>
    <w:p w:rsidR="00234E36" w:rsidRDefault="00234E36" w:rsidP="00234E36">
      <w:pPr>
        <w:pStyle w:val="a5"/>
        <w:tabs>
          <w:tab w:val="left" w:pos="570"/>
        </w:tabs>
        <w:ind w:left="1230"/>
        <w:rPr>
          <w:rFonts w:ascii="TH SarabunIT๙" w:hAnsi="TH SarabunIT๙" w:cs="TH SarabunIT๙"/>
          <w:b/>
          <w:bCs/>
          <w:sz w:val="72"/>
          <w:szCs w:val="72"/>
        </w:rPr>
      </w:pPr>
    </w:p>
    <w:p w:rsidR="00234E36" w:rsidRDefault="00234E36" w:rsidP="00234E36">
      <w:pPr>
        <w:pStyle w:val="a5"/>
        <w:tabs>
          <w:tab w:val="left" w:pos="570"/>
        </w:tabs>
        <w:ind w:left="1230"/>
        <w:rPr>
          <w:rFonts w:ascii="TH SarabunIT๙" w:hAnsi="TH SarabunIT๙" w:cs="TH SarabunIT๙"/>
          <w:b/>
          <w:bCs/>
          <w:sz w:val="72"/>
          <w:szCs w:val="72"/>
        </w:rPr>
      </w:pPr>
    </w:p>
    <w:p w:rsidR="00234E36" w:rsidRDefault="00234E36" w:rsidP="00234E36">
      <w:pPr>
        <w:pStyle w:val="a5"/>
        <w:tabs>
          <w:tab w:val="left" w:pos="570"/>
        </w:tabs>
        <w:ind w:left="1230"/>
        <w:rPr>
          <w:rFonts w:ascii="TH SarabunIT๙" w:hAnsi="TH SarabunIT๙" w:cs="TH SarabunIT๙"/>
          <w:b/>
          <w:bCs/>
          <w:sz w:val="72"/>
          <w:szCs w:val="72"/>
        </w:rPr>
      </w:pPr>
    </w:p>
    <w:p w:rsidR="00234E36" w:rsidRDefault="00234E36" w:rsidP="00234E36">
      <w:pPr>
        <w:pStyle w:val="a5"/>
        <w:tabs>
          <w:tab w:val="left" w:pos="570"/>
        </w:tabs>
        <w:ind w:left="1230"/>
        <w:rPr>
          <w:rFonts w:ascii="TH SarabunIT๙" w:hAnsi="TH SarabunIT๙" w:cs="TH SarabunIT๙"/>
          <w:b/>
          <w:bCs/>
          <w:sz w:val="72"/>
          <w:szCs w:val="72"/>
        </w:rPr>
      </w:pPr>
    </w:p>
    <w:p w:rsidR="00234E36" w:rsidRDefault="00234E36" w:rsidP="00234E36">
      <w:pPr>
        <w:pStyle w:val="a5"/>
        <w:tabs>
          <w:tab w:val="left" w:pos="570"/>
        </w:tabs>
        <w:ind w:left="1230"/>
        <w:rPr>
          <w:rFonts w:ascii="TH SarabunIT๙" w:hAnsi="TH SarabunIT๙" w:cs="TH SarabunIT๙"/>
          <w:b/>
          <w:bCs/>
          <w:sz w:val="72"/>
          <w:szCs w:val="72"/>
        </w:rPr>
      </w:pPr>
    </w:p>
    <w:p w:rsidR="00234E36" w:rsidRDefault="00234E36" w:rsidP="00234E36">
      <w:pPr>
        <w:pStyle w:val="a5"/>
        <w:tabs>
          <w:tab w:val="left" w:pos="570"/>
        </w:tabs>
        <w:ind w:left="1230"/>
        <w:rPr>
          <w:rFonts w:ascii="TH SarabunIT๙" w:hAnsi="TH SarabunIT๙" w:cs="TH SarabunIT๙"/>
          <w:b/>
          <w:bCs/>
          <w:sz w:val="72"/>
          <w:szCs w:val="72"/>
        </w:rPr>
      </w:pPr>
    </w:p>
    <w:p w:rsidR="008A5F22" w:rsidRDefault="006216FF">
      <w:pPr>
        <w:rPr>
          <w:color w:val="FF0000"/>
        </w:rPr>
      </w:pPr>
      <w:r w:rsidRPr="006216FF">
        <w:rPr>
          <w:rFonts w:ascii="TH SarabunIT๙" w:hAnsi="TH SarabunIT๙" w:cs="TH SarabunIT๙"/>
          <w:b/>
          <w:bCs/>
          <w:noProof/>
          <w:sz w:val="72"/>
          <w:szCs w:val="72"/>
        </w:rPr>
        <w:pict>
          <v:shape id="_x0000_s1040" type="#_x0000_t202" style="position:absolute;margin-left:28.45pt;margin-top:7.15pt;width:453pt;height:462.9pt;z-index:251662336" strokeweight="3pt">
            <v:stroke dashstyle="longDashDotDot"/>
            <v:textbox>
              <w:txbxContent>
                <w:p w:rsidR="008A5F22" w:rsidRDefault="008A5F22" w:rsidP="008A5F22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  <w:u w:val="single"/>
                    </w:rPr>
                  </w:pPr>
                </w:p>
                <w:p w:rsidR="00C570DC" w:rsidRPr="00C570DC" w:rsidRDefault="00C570DC" w:rsidP="008A5F22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160"/>
                      <w:szCs w:val="160"/>
                    </w:rPr>
                  </w:pPr>
                  <w:r w:rsidRPr="00C570DC">
                    <w:rPr>
                      <w:rFonts w:ascii="TH SarabunIT๙" w:hAnsi="TH SarabunIT๙" w:cs="TH SarabunIT๙" w:hint="cs"/>
                      <w:b/>
                      <w:bCs/>
                      <w:sz w:val="160"/>
                      <w:szCs w:val="160"/>
                      <w:cs/>
                    </w:rPr>
                    <w:t>แบบ  ผด. 02</w:t>
                  </w:r>
                </w:p>
                <w:p w:rsidR="00C570DC" w:rsidRPr="00C570DC" w:rsidRDefault="00C570DC" w:rsidP="008A5F22">
                  <w:pPr>
                    <w:tabs>
                      <w:tab w:val="left" w:pos="57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</w:p>
                <w:p w:rsidR="00C570DC" w:rsidRDefault="00C570DC" w:rsidP="00C570DC">
                  <w:pPr>
                    <w:tabs>
                      <w:tab w:val="left" w:pos="570"/>
                    </w:tabs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120"/>
                      <w:szCs w:val="120"/>
                    </w:rPr>
                    <w:sym w:font="Wingdings" w:char="F06C"/>
                  </w:r>
                  <w:r w:rsidR="008A5F22" w:rsidRPr="00C570DC">
                    <w:rPr>
                      <w:rFonts w:ascii="TH SarabunIT๙" w:hAnsi="TH SarabunIT๙" w:cs="TH SarabunIT๙" w:hint="cs"/>
                      <w:b/>
                      <w:bCs/>
                      <w:sz w:val="120"/>
                      <w:szCs w:val="120"/>
                      <w:cs/>
                    </w:rPr>
                    <w:t>บัญชีโครงการ</w:t>
                  </w:r>
                </w:p>
                <w:p w:rsidR="008A5F22" w:rsidRDefault="00C570DC" w:rsidP="00C570DC">
                  <w:pPr>
                    <w:tabs>
                      <w:tab w:val="left" w:pos="570"/>
                    </w:tabs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120"/>
                      <w:szCs w:val="120"/>
                    </w:rPr>
                    <w:sym w:font="Wingdings" w:char="F06C"/>
                  </w:r>
                  <w:r w:rsidR="008A5F22" w:rsidRPr="00C570DC">
                    <w:rPr>
                      <w:rFonts w:ascii="TH SarabunIT๙" w:hAnsi="TH SarabunIT๙" w:cs="TH SarabunIT๙" w:hint="cs"/>
                      <w:b/>
                      <w:bCs/>
                      <w:sz w:val="120"/>
                      <w:szCs w:val="120"/>
                      <w:cs/>
                    </w:rPr>
                    <w:t>กิจกรรม</w:t>
                  </w:r>
                </w:p>
                <w:p w:rsidR="00C570DC" w:rsidRPr="00C570DC" w:rsidRDefault="00C570DC" w:rsidP="00C570DC">
                  <w:pPr>
                    <w:tabs>
                      <w:tab w:val="left" w:pos="570"/>
                    </w:tabs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120"/>
                      <w:szCs w:val="120"/>
                    </w:rPr>
                    <w:tab/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120"/>
                      <w:szCs w:val="120"/>
                    </w:rPr>
                    <w:sym w:font="Wingdings" w:char="F06C"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120"/>
                      <w:szCs w:val="120"/>
                      <w:cs/>
                    </w:rPr>
                    <w:t>งบประมาณ</w:t>
                  </w:r>
                </w:p>
                <w:p w:rsidR="008A5F22" w:rsidRPr="0034718C" w:rsidRDefault="008A5F22" w:rsidP="008A5F22">
                  <w:pPr>
                    <w:pStyle w:val="a5"/>
                    <w:tabs>
                      <w:tab w:val="left" w:pos="570"/>
                    </w:tabs>
                    <w:ind w:left="123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 xml:space="preserve">  </w:t>
                  </w:r>
                </w:p>
                <w:p w:rsidR="008A5F22" w:rsidRDefault="008A5F22" w:rsidP="008A5F22"/>
                <w:p w:rsidR="008A5F22" w:rsidRPr="0034718C" w:rsidRDefault="008A5F22" w:rsidP="008A5F22">
                  <w:pPr>
                    <w:tabs>
                      <w:tab w:val="left" w:pos="570"/>
                    </w:tabs>
                    <w:ind w:left="57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</w:p>
                <w:p w:rsidR="008A5F22" w:rsidRPr="0035795B" w:rsidRDefault="008A5F22" w:rsidP="008A5F22">
                  <w:pPr>
                    <w:pStyle w:val="a5"/>
                    <w:tabs>
                      <w:tab w:val="left" w:pos="570"/>
                    </w:tabs>
                    <w:ind w:left="930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</w:pPr>
                </w:p>
                <w:p w:rsidR="008A5F22" w:rsidRDefault="008A5F22" w:rsidP="008A5F22"/>
              </w:txbxContent>
            </v:textbox>
          </v:shape>
        </w:pict>
      </w: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8A5F22" w:rsidRDefault="008A5F22">
      <w:pPr>
        <w:rPr>
          <w:color w:val="FF0000"/>
        </w:rPr>
      </w:pPr>
    </w:p>
    <w:p w:rsidR="007D1B3D" w:rsidRDefault="007D1B3D">
      <w:pPr>
        <w:rPr>
          <w:color w:val="FF0000"/>
        </w:rPr>
      </w:pPr>
    </w:p>
    <w:p w:rsidR="007D1B3D" w:rsidRDefault="007D1B3D">
      <w:pPr>
        <w:rPr>
          <w:color w:val="FF0000"/>
        </w:rPr>
      </w:pPr>
    </w:p>
    <w:p w:rsidR="007D1B3D" w:rsidRDefault="007D1B3D">
      <w:pPr>
        <w:rPr>
          <w:color w:val="FF0000"/>
        </w:rPr>
      </w:pPr>
    </w:p>
    <w:p w:rsidR="00C570DC" w:rsidRDefault="00C570DC">
      <w:pPr>
        <w:rPr>
          <w:color w:val="FF0000"/>
        </w:rPr>
      </w:pPr>
    </w:p>
    <w:p w:rsidR="00C570DC" w:rsidRDefault="00C570DC">
      <w:pPr>
        <w:rPr>
          <w:color w:val="FF0000"/>
        </w:rPr>
      </w:pPr>
    </w:p>
    <w:p w:rsidR="00EA6F54" w:rsidRDefault="00EA6F54">
      <w:pPr>
        <w:rPr>
          <w:color w:val="FF0000"/>
          <w:cs/>
        </w:rPr>
        <w:sectPr w:rsidR="00EA6F54" w:rsidSect="00EA6F54">
          <w:pgSz w:w="11906" w:h="16838"/>
          <w:pgMar w:top="1440" w:right="1247" w:bottom="1440" w:left="1531" w:header="709" w:footer="709" w:gutter="0"/>
          <w:cols w:space="708"/>
          <w:docGrid w:linePitch="360"/>
        </w:sectPr>
      </w:pPr>
    </w:p>
    <w:p w:rsidR="00E5613A" w:rsidRDefault="00E5613A">
      <w:pPr>
        <w:rPr>
          <w:color w:val="FF0000"/>
        </w:rPr>
      </w:pPr>
    </w:p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A6F54" w:rsidRDefault="00EA6F54" w:rsidP="00E5613A">
      <w:pPr>
        <w:rPr>
          <w:cs/>
        </w:rPr>
        <w:sectPr w:rsidR="00EA6F54" w:rsidSect="00EA6F54">
          <w:pgSz w:w="11906" w:h="16838"/>
          <w:pgMar w:top="1440" w:right="1247" w:bottom="1440" w:left="1531" w:header="709" w:footer="709" w:gutter="0"/>
          <w:cols w:space="708"/>
          <w:docGrid w:linePitch="360"/>
        </w:sect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แผนดำเนินงาน ประจำปีงบประมาณ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๑.๑</w:t>
      </w: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ก่อสร้าง ปรับปรุง บำรุงรักษาถนน สะพาน ทางเท้า ทางระบายน้ำ</w:t>
      </w:r>
    </w:p>
    <w:tbl>
      <w:tblPr>
        <w:tblW w:w="153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42"/>
        <w:gridCol w:w="2484"/>
        <w:gridCol w:w="1226"/>
        <w:gridCol w:w="1312"/>
        <w:gridCol w:w="1197"/>
        <w:gridCol w:w="539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2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24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</w:tcPr>
          <w:p w:rsidR="00EA6F54" w:rsidRPr="00705EBE" w:rsidRDefault="00EA6F54" w:rsidP="00C1451B">
            <w:pPr>
              <w:jc w:val="both"/>
              <w:rPr>
                <w:rFonts w:ascii="TH SarabunIT๙" w:hAnsi="TH SarabunIT๙" w:cs="TH SarabunIT๙"/>
                <w:szCs w:val="22"/>
              </w:rPr>
            </w:pPr>
            <w:r w:rsidRPr="00705EBE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) บ้านแสนสุข หมู่ที่ ๑ </w:t>
            </w:r>
          </w:p>
          <w:p w:rsidR="00EA6F54" w:rsidRPr="00705EBE" w:rsidRDefault="00EA6F54" w:rsidP="00C1451B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๕.๐๐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 ๐.๒๐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ตารางเมตร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พร้อมป้ายโครงการ  ๑  ป้าย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 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198,700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39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63" o:spid="_x0000_s1050" type="#_x0000_t34" style="position:absolute;margin-left:3.3pt;margin-top:9.75pt;width:199.5pt;height: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03248000,-60090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สายกลางบ้านห้วย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หมู่ที่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๓  </w:t>
            </w:r>
            <w:r w:rsidRPr="00705EBE">
              <w:rPr>
                <w:rFonts w:ascii="TH SarabunIT๙" w:hAnsi="TH SarabunIT๙" w:cs="TH SarabunIT๙" w:hint="cs"/>
                <w:sz w:val="32"/>
                <w:cs/>
              </w:rPr>
              <w:t>- 11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.๐๐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๑๒๘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>ไหล่ทางลูกรังกว้างข้างละ ๐.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เมตร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๗๖๘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.๐๐ ตารางเมตร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พร้อมป้ายโครงการ  ๑  ป้าย 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รายละเอียดอื่นๆปรากฏตามแบบแปลน ที่ 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</w:rPr>
              <w:lastRenderedPageBreak/>
              <w:t>402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3 , 11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39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ลูกศรเชื่อมต่อแบบตรง 62" o:spid="_x0000_s1051" type="#_x0000_t34" style="position:absolute;margin-left:3.3pt;margin-top:10.35pt;width:199.5pt;height: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" adj=",-116294400,-60090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60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๑.๑</w:t>
      </w: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ก่อสร้าง ปรับปรุง บำรุงรักษาถนน สะพาน ทางเท้า ทางระบายน้ำ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ซอยรอบบ้านหนองแสง (ต่อจากเดิม)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๔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๙๖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 ๐.๒๐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พร้อมป้ายโครงการ  ๑  ป้าย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 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199,000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2" type="#_x0000_t34" style="position:absolute;margin-left:3.3pt;margin-top:9.75pt;width:201.3pt;height:.0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7458400,-60084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52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ขยายผิวจราจร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ข้างวัดศรีมงคล (ช่วงที่ ๒) บ้านโนนศิลา หมู่ที่ ๕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กว้าง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๙๘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 ๐.๑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 ที่ 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๙๔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3" type="#_x0000_t34" style="position:absolute;margin-left:3.3pt;margin-top:9.75pt;width:201.3pt;height: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00245600,-60084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rPr>
          <w:rFonts w:ascii="TH SarabunIT๙" w:hAnsi="TH SarabunIT๙" w:cs="TH SarabunIT๙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๑.๑</w:t>
      </w: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ก่อสร้าง ปรับปรุง บำรุงรักษาถนน สะพาน ทางเท้า ทางระบายน้ำ</w:t>
      </w:r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ซอยตัน บ้านโนนศิลา  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หรือคิดเป็นพื้นที่ผิว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ตารางเมตร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รายละเอียดอื่นๆปรากฏ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ตามแบบแปลน 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๖๔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4" type="#_x0000_t34" style="position:absolute;margin-left:3.3pt;margin-top:9.75pt;width:198.7pt;height: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95277600,-61642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ซอยข้างศาลาอเนกประสงค์  บ้านโนนศิลา  หมู่ที่ ๕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๑๖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ตารางเมตร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 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8" type="#_x0000_t34" style="position:absolute;margin-left:3.3pt;margin-top:10.75pt;width:198.7pt;height:.0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95277600,-61642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๑.๑</w:t>
      </w: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ก่อสร้าง ปรับปรุง บำรุงรักษาถนน สะพาน ทางเท้า ทางระบายน้ำ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) สาย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รอบบ้านโป่งแค 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(ต่อจากเดิม)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๕1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 ๐.๒๐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๒๐4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รายละเอียดอื่นๆปรากฏตามแบบแปลน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๑๐7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5" type="#_x0000_t34" style="position:absolute;margin-left:3.3pt;margin-top:9.75pt;width:194.95pt;height:.0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7,-87458400,-62828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) สาย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วัดศิ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ริชัยโย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(ต่อจากเดิม) บ้านโป่งแค 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ขนาดผิว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๔๘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 ๐.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 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๙๙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6" type="#_x0000_t32" style="position:absolute;margin-left:3.3pt;margin-top:9.75pt;width:194.95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2828,-1,-62828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๑.๑</w:t>
      </w: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ก่อสร้าง ปรับปรุง บำรุงรักษาถนน สะพาน ทางเท้า ทางระบายน้ำ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สายหลังโรงพยาบาลส่งเสริมสุขภาพตำบล บ้าน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๕.๐๐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 ๐.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 ตารางเมตร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 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๑๐๕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7" type="#_x0000_t34" style="position:absolute;margin-left:7.05pt;margin-top:9.8pt;width:196.45pt;height:.0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7,-97243200,-62760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สายบ้านนาฝาย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บ่าง  บ้านนาฝาย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A6F54" w:rsidRPr="00705EBE" w:rsidRDefault="00EA6F54" w:rsidP="00C145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ขนาดผิว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๕.๐๐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 ๐.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๓๗๕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ตารางเมตร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พร้อมป้ายโครงการ ๑  ป้าย 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รายละเอียดอื่นๆปรากฏตามแบบแปลน ที่ 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9" type="#_x0000_t34" style="position:absolute;margin-left:7.05pt;margin-top:12.2pt;width:196.45pt;height:.0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7,-97243200,-62760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๑.๑</w:t>
      </w: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ก่อสร้าง ปรับปรุง บำรุงรักษาถนน สะพาน ทางเท้า ทางระบายน้ำ</w:t>
      </w:r>
    </w:p>
    <w:tbl>
      <w:tblPr>
        <w:tblW w:w="16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  <w:gridCol w:w="530"/>
      </w:tblGrid>
      <w:tr w:rsidR="00EA6F54" w:rsidRPr="00705EBE" w:rsidTr="00C1451B">
        <w:trPr>
          <w:gridAfter w:val="1"/>
          <w:wAfter w:w="530" w:type="dxa"/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gridAfter w:val="1"/>
          <w:wAfter w:w="530" w:type="dxa"/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สายตะวันตก   บ้านป่ารัง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๙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๑๑๐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 ๐.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หรือคิดเป็นพื้นที่ผิว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รวมแล้วไม่น้อยกว่า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 ตารางเมตร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พร้อมป้ายโครงการ ๑  ป้าย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๒๒๗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5" type="#_x0000_t34" style="position:absolute;margin-left:2pt;margin-top:9.75pt;width:197pt;height:.0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7458400,-62031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พร้อมบ่พัก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บ้านโสกเสี้ยว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ระยะทางยาวรวม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๑๔๓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รายละเอียดดังต่อไปนี้  วางท่อ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</w:rPr>
              <w:t>Ø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๐.๔๐ เมตร (ชั้น ๓) จำนวน  ๑๓๗  ท่อน  พร้อมบ่พัก 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จำนวน  ๑๒  บ่อ พร้อมป้ายโครงการ  ๑  ป้าย  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รายละเอียดอื่นๆปรากฏตามแบบแปลนที่ 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๒๐๒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0" type="#_x0000_t34" style="position:absolute;margin-left:7.25pt;margin-top:10.6pt;width:197pt;height:.0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7458400,-62031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๑.๑</w:t>
      </w: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ก่อสร้าง ปรับปรุง บำรุงรักษาถนน สะพาน ทางเท้า ทางระบายน้ำ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ก่อสร้างร่องระบายน้ำคอนกรีตเสริมเหล็ก บ้าน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๗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๐.๔๐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ยาว  ๘๒.๐๐  เมตร ลึกเฉลี่ย  ๐.๒๕  เมตร  พร้อมฝาตะแกรงเหล็กจำนวน  ๓๐  ฝา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8" type="#_x0000_t34" style="position:absolute;margin-left:3.3pt;margin-top:9.75pt;width:198.7pt;height:.0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7458400,-61642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ก่อสร้างร่องระบายน้ำคอนกรีตเสริมเหล็ก บ้านโคกสะอาด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๑๐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๐.๕๐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ยาว  ๒๐๘.๐๐  เมตร ลึกเฉลี่ย  ๐.๓๐  เมตร  พร้อมฝาตะแกรงเหล็กจำนวน  ๔๗  ฝา  พร้อมป้ายโครงการ ๑ ป้าย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๑๙๙,๙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10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9" type="#_x0000_t34" style="position:absolute;margin-left:3.3pt;margin-top:9.75pt;width:198.7pt;height: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42344000,-61642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๑.๑</w:t>
      </w: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ก่อสร้าง ปรับปรุง บำรุงรักษาถนน สะพาน ทางเท้า ทางระบายน้ำ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บริเวณข้างถนนสายห้วย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โป่งแค 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บ้านโป่งแค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๖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tabs>
                <w:tab w:val="left" w:pos="1134"/>
                <w:tab w:val="left" w:pos="1418"/>
                <w:tab w:val="left" w:pos="4536"/>
                <w:tab w:val="left" w:pos="5103"/>
                <w:tab w:val="left" w:pos="5670"/>
                <w:tab w:val="left" w:pos="5812"/>
                <w:tab w:val="left" w:pos="5954"/>
                <w:tab w:val="left" w:pos="6521"/>
                <w:tab w:val="left" w:pos="7230"/>
                <w:tab w:val="left" w:pos="7797"/>
              </w:tabs>
              <w:ind w:right="-115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ระยะทางยาวรวม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๔๐.๐๐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รายละเอียดดังต่อไปนี้  วางท่อ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Ø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๐.๖๐ เมตร (ชั้น ๓) จำนวน  ๔๐  ท่อน  พร้อมถมดินปรับระดับพื้นที่จำนวน  ๔๒๐  ลูกบาศก์เมตร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0" type="#_x0000_t32" style="position:absolute;margin-left:9.25pt;margin-top:9.75pt;width:189.75pt;height:0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5227,-1,-65227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sz w:val="40"/>
          <w:szCs w:val="40"/>
          <w:cs/>
        </w:rPr>
        <w:t>1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ยุทธศาสตร์การพัฒนาด้านโครงสร้างพื้นฐาน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1.2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ปรับปรุงและพัฒนาแหล่งน้ำ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ปรับปรุงฝายน้ำล้นคอนกรีตเสริมเหล็กโดยการเสริมผนังฝาย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บริเวณข้ามลำห้วย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บ้านห้วย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tabs>
                <w:tab w:val="left" w:pos="1134"/>
                <w:tab w:val="left" w:pos="1418"/>
                <w:tab w:val="left" w:pos="4536"/>
                <w:tab w:val="left" w:pos="5103"/>
                <w:tab w:val="left" w:pos="5670"/>
                <w:tab w:val="left" w:pos="5812"/>
                <w:tab w:val="left" w:pos="5954"/>
                <w:tab w:val="left" w:pos="6521"/>
                <w:tab w:val="left" w:pos="7230"/>
                <w:tab w:val="left" w:pos="7797"/>
              </w:tabs>
              <w:ind w:right="-115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ขนาดช่องกว้างระหว่าง  ๑.๓๕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๑.๕๔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๙  ช่อง สูง ๑.๐๐  เมตร หนา  ๐.๑๐  เมตร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รายละเอียดอื่นๆปรากฏตามแบบแปลนที่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1" type="#_x0000_t32" style="position:absolute;margin-left:4.75pt;margin-top:12.8pt;width:201.75pt;height:0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0865,-1,-60865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60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เศรษฐกิจ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b/>
          <w:bCs/>
          <w:sz w:val="28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ส่งเสริมการประกอบอาชีพและยกระดับรายได้</w:t>
      </w:r>
    </w:p>
    <w:p w:rsidR="00EA6F54" w:rsidRPr="00705EBE" w:rsidRDefault="00EA6F54" w:rsidP="00EA6F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โครงการปล่อยพันธุ์ปลาเฉลิมพระเกียรติฯ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โครงการปล่อยพันธุ์ปลาเฉลิมพระเกียรติ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สนับสนุนตามโครงการ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รักน้ำ  รักป่า รักแผ่นกิน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เพื่อเฉลิมพระเกียตริ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พระ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บาทสมเด็จพระเจ้าอยู่หัว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เสด็จเถลิง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ถวัลย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ราชสมบัติ  ครบ ๗๐  ปี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สมเด็จพระนางเจ้าสิริกิติ์ฯพระบรมราชินีนาถ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และสมเด็จพระเจ้าอยู่หัวมหา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ราลง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กรณบดินทร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กูร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ในการอนุรักษ์ทรัพยากรน้ำและป่า  รวมทั้งสร้างจิตสำนึกของประชาชนในการรักษาสิ่งแวดล้อม  และอนุรักษ์ทรัพยากรธรรมชาติ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และงานอื่นๆ  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๐๐๐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แหล่งน้ำสาธารณะในเขตรับผิดชอบของ 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1" type="#_x0000_t34" style="position:absolute;margin-left:4.7pt;margin-top:9.25pt;width:66pt;height: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03010400,-240545">
                  <v:stroke startarrow="block" endarrow="block"/>
                </v:shape>
              </w:pic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เศรษฐกิจ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ส่งเสริมการประกอบอาชีพและยกระดับรายได้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โครงการส่งเสริมอาชีพตามหลักปรัชญาเศรษฐกิจพอเพียงสู่การพัฒนาท้องถิ่นหรือโครงการตามหนังสือ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สั่งการ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โครงการลดรายจ่ายครัวเรือนและประชาชนในพื้นที่  ตามแนวปรัชญาเศรษฐกิจพอเพียง  ของหมู่บ้านหรือชุมชน ในเขตพื้นที่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โดยการจัดกิจกรรมอบรมหรือจัดหาปัจจัยการผลิตด้านพืช  ด้านประมง  ด้านปศุสัตว์ หรือส่งเสริมอาชีพให้ประชาชนในพื้นที่  เช่น  ทำน้ำยาล้างจาน  แชมพูสระผม    ฯลฯ   เพื่อใช้ในครัวเรือนหรือจำหน่ายเป็นการลดรายจ่ายเพิ่มรายได้ของครอบครัว เพื่อพัฒนาคุณภาพชีวิตของประชาชนในพื้นที่ให้ดียิ่งขึ้น  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2" type="#_x0000_t32" style="position:absolute;margin-left:2.85pt;margin-top:9.25pt;width:124.5pt;height:0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07610,-1,-107610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เศรษฐกิจ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lastRenderedPageBreak/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ส่งเสริมการประกอบอาชีพและยกระดับรายได้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โครงการจ้างนักเรียน/นักศึกษา  ปฏิบัติงานนอกเวลาเรียน  ในช่วงปิดภาคเรียนฤดูร้อน 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ตามโครงการจ้างนักเรียน/นักศึกษาปฏิบัติงานนอกเวลาเรียน  ในช่วงปิดภาคเรียนฤดูร้อน  โดยปฏิบัติงานตามช่วงระยะเวลาตามที่ 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0,000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3" type="#_x0000_t32" style="position:absolute;margin-left:6.3pt;margin-top:9.3pt;width:35.25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415915,-1,-415915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ด้านสาธารณสุข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โครงการป้องกันและควบคุมโรคพิษสุนัขบ้าขององค์กรปกครองส่วนท้องถิ่น</w:t>
            </w:r>
            <w:r w:rsidRPr="00705E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ตามโครงการสัตว์ปลอดโรค  คนปลอดภัย จากโรคพิษสุนัขบ้า  ตามพระปณิธานของศาสตราจารย์ ดร. สมเด็จพระเจ้าลูกเธอ เจ้าฟ้าจุฬา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วลัยลักษณ์ อัครราชกุมารี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cs/>
              </w:rPr>
              <w:t xml:space="preserve">๓๐,๐๐๐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พื้นที่รับผิดชอบ 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4" type="#_x0000_t32" style="position:absolute;margin-left:2.3pt;margin-top:11.35pt;width:149.25pt;height: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85749,-1,-85749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cs/>
              </w:rPr>
              <w:t>การฝึกอบรม เพิ่มศักยภาพ หน่วยกู้ชีพตำบลห้วย</w:t>
            </w:r>
            <w:proofErr w:type="spellStart"/>
            <w:r w:rsidRPr="00705EBE">
              <w:rPr>
                <w:rFonts w:ascii="TH SarabunIT๙" w:hAnsi="TH SarabunIT๙" w:cs="TH SarabunIT๙" w:hint="cs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เพิ่มศักยภาพหน่วยกู้ชีพตำบลห้วย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จังหวัดขอนแก่น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cs/>
              </w:rPr>
              <w:t xml:space="preserve">๓๐,๐๐๐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6" type="#_x0000_t34" style="position:absolute;margin-left:-.25pt;margin-top:15.05pt;width:72.75pt;height:.0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3,-102535200,-191505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3.2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ด้านกีฬาและนันทนาการ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แข่งขันกีฬา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ต้านยาเสพติด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เพื่อจ่ายเป็นค่าใช้จ่ายใน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การแข่งขันกีฬาตำบล  ได้แก่  ถ้วยรางวัล  ค่าเงินรางวัล  ค่าจัดเตรียมสถานที่  ค่ากรรมการตัดสิน  ฯลฯ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0,000  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2" type="#_x0000_t32" style="position:absolute;margin-left:4.25pt;margin-top:11.35pt;width:40.5pt;height:0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46400,-1,-346400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9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โครงการส่งเสริมกิจกรรมการออกกำลังกายสร้างเสริมสุขภาพ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เพื่อจ่ายเป็นค่าจัดซื้อวัสดุอุปกรณ์กีฬา  เช่น ลูกฟุตบอล ลูกตระกร้อ ตาข่าย ฯลฯ  เพื่อพัฒนาคุณภาพชีวิตของประชาชนในชุมชนให้มีสุขภาพ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พลานามัยสมบูรณ์  ส่งเสริมการเล่นกีฬาแก้ปัญหายาเสพติดในเด็ก เยาวชน  และประชาชนทั่วไป    </w:t>
            </w:r>
          </w:p>
        </w:tc>
        <w:tc>
          <w:tcPr>
            <w:tcW w:w="1226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100,000</w:t>
            </w:r>
          </w:p>
        </w:tc>
        <w:tc>
          <w:tcPr>
            <w:tcW w:w="1312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ทุกหมู่บ้าน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3" type="#_x0000_t32" style="position:absolute;margin-left:4.25pt;margin-top:10.2pt;width:66pt;height:0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12564,-1,-212564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3.3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ด้านการพัฒนาและส่งเสริม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สวัสดิการของชุมชน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เบี้ยยังชีพผู้พิการ  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hanging="34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ดำเนินการเพื่อรองรับการจัดสวัสดิการเบี้ยความพิการ ให้แก่คนพิการที่มีสิทธิตามหลักเกณฑ์ที่กำหนดที่ได้แสดงความ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จำนงค์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โดยการขอขึ้นทะเบียนเพื่อขอรับเงินเบี้ยความพิการไว้กับองค์กรปกครองส่วนท้องถิ่นแล้ว  โดยคนพิการที่มีสิทธิจะ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ได้รับเบี้ยความพิการคนละ  ๘๐๐  บาทต่อเดือน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 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ทุกหมู่บ้านในเขตรับผิดชอบ 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7" type="#_x0000_t32" style="position:absolute;left:0;text-align:left;margin-left:2.95pt;margin-top:13.75pt;width:320.25pt;height:0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3.3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ด้านการพัฒนาและส่งเสริม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สวัสดิการของชุมชน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เบี้ยยังชีพผู้สูงอายุ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ดำเนินการเพื่อรองรับการจัดสวัสดิการให้แก่ผู้สูงอายุที่มีอายุ  ๖๐  ปีบริบูรณ์ขึ้นไปที่มีคุณสมบัติครบถ้วนตามระเบียบกระทรวงมหาดไทย ว่าด้วยหลักเกณฑ์การจ่ายเบี้ยยังชีพผู้สูงอายุขององค์กร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ปกครองส่วนท้องถิ่น  พ.ศ. ๒๕๕๒  และได้ขึ้นทะเบียนขอรับเงินเบี้ยยังชีพไว้กับองค์กรปกครองส่วนท้องถิ่นไว้แล้ว  โดยจ่ายอัตราเบี้ยยังชีพรายเดือนแบบขั้นบันใดสำหรับอายุ  โดยผู้สูง  ๖๐-๖๙  ปี  จะได้รับ  ๖๐๐  บาทต่อเดือน   อายุ  ๗๐-๗๙  ปี  จะได้รับ  ๗๐๐  บาทต่อเดือน  อายุ  ๘๐-๘๙  ปี  จะได้รับ  ๘๐๐  บาทต่อเดือน  และอายุ  ๙๐  ปีขึ้นไป  จะได้รับ  ๑,๐๐๐  บาทต่อเดือน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ทุกหมู่บ้าน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4" type="#_x0000_t32" style="position:absolute;left:0;text-align:left;margin-left:2.95pt;margin-top:13.75pt;width:320.25pt;height:0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3.3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ด้านการพัฒนาและส่งเสริม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สวัสดิการของชุมชน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สนับสนุนการจ่ายเงินสงเคราะห์เบี้ยยังชีพ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ผู้ป่วยเอดส์ 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ดำเนินการเพื่อรองรับการจัดสวัสดิการให้แก่</w:t>
            </w:r>
            <w:r w:rsidRPr="00705EBE">
              <w:rPr>
                <w:rFonts w:ascii="TH SarabunIT๙" w:hAnsi="TH SarabunIT๙" w:cs="TH SarabunIT๙" w:hint="cs"/>
                <w:cs/>
              </w:rPr>
              <w:t xml:space="preserve">ผู้ป่วยเอดส์ ประจำปีงบประมาณ </w:t>
            </w:r>
            <w:r w:rsidRPr="00705EBE">
              <w:rPr>
                <w:rFonts w:ascii="TH SarabunIT๙" w:hAnsi="TH SarabunIT๙" w:cs="TH SarabunIT๙" w:hint="cs"/>
                <w:cs/>
              </w:rPr>
              <w:lastRenderedPageBreak/>
              <w:t>พ.ศ. ๒๕๖๑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cs/>
              </w:rPr>
              <w:t>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 หมวดที่ ๑  คุณสมบัติของผู้มีสิทธิจะได้รับเงินสงเคราะห์ ข้อ ๖ ผู้มีสิทธิได้รับเงินสงเคราะห์ ได้แก่  ผู้สูงอายุ  ผู้พิการ  และผู้ป่วยเอดส์ที่มีคุณสมบัติ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โดยการขอขึ้นทะเบียนเพื่อขอรับเงินเบี้ยยังชีพผู้ป่วยเอดส์ไว้กับองค์กรปกครองส่วนท้องถิ่นแล้ว  </w:t>
            </w:r>
          </w:p>
          <w:p w:rsidR="00EA6F54" w:rsidRPr="00705EBE" w:rsidRDefault="00EA6F54" w:rsidP="00C1451B">
            <w:pPr>
              <w:ind w:left="3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๔๘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5" type="#_x0000_t32" style="position:absolute;left:0;text-align:left;margin-left:2.95pt;margin-top:13.75pt;width:320.25pt;height:0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3.3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ด้านการพัฒนาและส่งเสริม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สวัสดิการของชุมชน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เงินสมทบระบบหลักประกันสุขภาพระดับท้องถิ่นหรือพื้นที่ตำบลห้วย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เพื่อจ่ายเป็นค่าใช้จ่ายสมทบการดำเนินงานระบบหลักประกันสุขภาพ 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สปสช.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) ระดับท้องถิ่นหรือพื้นที่ตำบลห้วย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๐๐๒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6" type="#_x0000_t32" style="position:absolute;left:0;text-align:left;margin-left:2.95pt;margin-top:13.75pt;width:320.25pt;height:0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เงินสมทบเข้ากองทุนประกันสังคม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</w:t>
            </w:r>
          </w:p>
          <w:p w:rsidR="00EA6F54" w:rsidRPr="00705EBE" w:rsidRDefault="00EA6F54" w:rsidP="00C1451B">
            <w:pPr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cs/>
              </w:rPr>
              <w:t>กองทุนประกันสังคมให้กับพนักงานจ้างขององค์การบริหารส่วนตำบลห้วย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cs/>
              </w:rPr>
              <w:t xml:space="preserve">   เพื่อจ่ายเป็นเงินสมทบกองทุนประกันสังคม   ตาม  พ.ร.บ.  ประกันสังคม  พ.ศ.2533  ที่กำหนดให้นายจ้างที่มีลูกจ้างตั้งแต่  1  คน  ขึ้นไป     มีหน้าที่ยื่นแบบขึ้นทะเบียนกองทุนประกันสังคมต่อสำนักงานประกันสังคม   โดยให้นายจ้างมีหน้าที่  นำส่งเงินสมทบในส่วนของลูกจ้างและนายจ้างฝ่ายละ  ๕ </w:t>
            </w:r>
            <w:r w:rsidRPr="00705EBE">
              <w:rPr>
                <w:rFonts w:ascii="TH SarabunIT๙" w:hAnsi="TH SarabunIT๙" w:cs="TH SarabunIT๙"/>
              </w:rPr>
              <w:t>%</w:t>
            </w:r>
            <w:r w:rsidRPr="00705EBE">
              <w:rPr>
                <w:rFonts w:ascii="TH SarabunIT๙" w:hAnsi="TH SarabunIT๙" w:cs="TH SarabunIT๙"/>
                <w:cs/>
              </w:rPr>
              <w:t xml:space="preserve"> ของค่าจ้างทุกเดือน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,๓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7" type="#_x0000_t32" style="position:absolute;left:0;text-align:left;margin-left:-1.55pt;margin-top:8.15pt;width:320.25pt;height:0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3.3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ด้านการพัฒนาและส่งเสริม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สวัสดิการของชุมชน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เงินสมทบกองทุนบำเหน็จบำนาญข้าราชการส่วนท้องถิ่น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กบท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.) 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โดยคำนวณตั้งจ่ายในอัตราร้อยละ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ของงบประมาณรายได้  โดยไม่รวมประเภทพันธบัตร   เงินกู้   เงินที่มีผู้อุทิศให้ หรือเงินอุดหนุน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๑๗๕,๓๓๑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8" type="#_x0000_t32" style="position:absolute;left:0;text-align:left;margin-left:2.95pt;margin-top:13.75pt;width:320.25pt;height:0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2601E9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2601E9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601E9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2601E9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2601E9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601E9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2601E9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2601E9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601E9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2601E9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2601E9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2601E9">
        <w:rPr>
          <w:rFonts w:ascii="TH SarabunIT๙" w:hAnsi="TH SarabunIT๙" w:cs="TH SarabunIT๙"/>
          <w:sz w:val="40"/>
          <w:szCs w:val="40"/>
          <w:cs/>
        </w:rPr>
        <w:t>.</w:t>
      </w: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2601E9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2601E9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601E9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3.4  </w:t>
      </w:r>
      <w:r w:rsidRPr="002601E9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260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01E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601E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ด้านคุณธรรม จริยธรรม  วัฒนธรรมและประเพณีท้องถิ่น</w:t>
      </w:r>
      <w:r w:rsidRPr="002601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2601E9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2601E9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601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601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601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601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2601E9" w:rsidTr="00C1451B">
        <w:trPr>
          <w:trHeight w:val="495"/>
        </w:trPr>
        <w:tc>
          <w:tcPr>
            <w:tcW w:w="710" w:type="dxa"/>
            <w:vMerge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2601E9" w:rsidTr="00C1451B">
        <w:trPr>
          <w:trHeight w:val="582"/>
        </w:trPr>
        <w:tc>
          <w:tcPr>
            <w:tcW w:w="710" w:type="dxa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1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6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Pr="00260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ประเพณีสงกรานต์      </w:t>
            </w:r>
          </w:p>
        </w:tc>
        <w:tc>
          <w:tcPr>
            <w:tcW w:w="2484" w:type="dxa"/>
          </w:tcPr>
          <w:p w:rsidR="00EA6F54" w:rsidRPr="002601E9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2601E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เพื่อจ่ายเป็นค่าดำเนินการจัดงานประเพณีสงกรานต์  ประจำปี พ.ศ.๒๕</w:t>
            </w:r>
            <w:r w:rsidRPr="0026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  <w:r w:rsidRPr="00260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เช่น   ประเพณีรดน้ำดำหัวผู้สูงอายุ  เป็นต้น  เพื่อเป็นการสืบสาน  อนุรักษ์ประเพณีวัฒนธรรมอันดีงามให้คงอยู่ต่อไป  </w:t>
            </w:r>
          </w:p>
        </w:tc>
        <w:tc>
          <w:tcPr>
            <w:tcW w:w="1417" w:type="dxa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2601E9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  <w:r w:rsidRPr="00260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01E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01E9">
              <w:rPr>
                <w:rFonts w:ascii="TH SarabunIT๙" w:hAnsi="TH SarabunIT๙" w:cs="TH SarabunIT๙" w:hint="cs"/>
                <w:sz w:val="28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01E9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2601E9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9" type="#_x0000_t32" style="position:absolute;margin-left:-1.05pt;margin-top:13.8pt;width:21pt;height:0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95057,-1,-695057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2601E9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จัดกิจกรรมวันสำคัญทางพระพุธศาสนา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ดำเนินการจัดงาน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ตามโครงการจัดกิจกรรมวันสำคัญทางพระพุธศาสนา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ประจำปี พ.ศ.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,000 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0" type="#_x0000_t32" style="position:absolute;left:0;text-align:left;margin-left:2.35pt;margin-top:11.65pt;width:294.75pt;height:0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7429,-1,-37429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912E16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12E16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912E16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912E16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12E16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12E16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912E16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12E16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912E16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912E16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912E16">
        <w:rPr>
          <w:rFonts w:ascii="TH SarabunIT๙" w:hAnsi="TH SarabunIT๙" w:cs="TH SarabunIT๙"/>
          <w:sz w:val="40"/>
          <w:szCs w:val="40"/>
          <w:cs/>
        </w:rPr>
        <w:t>.</w:t>
      </w: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912E16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912E16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912E16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3.4  </w:t>
      </w:r>
      <w:r w:rsidRPr="00912E16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12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12E1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12E1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ด้านคุณธรรม จริยธรรม  วัฒนธรรมและประเพณีท้องถิ่น</w:t>
      </w:r>
      <w:r w:rsidRPr="00912E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912E16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912E16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912E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912E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912E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912E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912E16" w:rsidTr="00C1451B">
        <w:trPr>
          <w:trHeight w:val="495"/>
        </w:trPr>
        <w:tc>
          <w:tcPr>
            <w:tcW w:w="710" w:type="dxa"/>
            <w:vMerge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E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912E16" w:rsidTr="00C1451B">
        <w:trPr>
          <w:trHeight w:val="582"/>
        </w:trPr>
        <w:tc>
          <w:tcPr>
            <w:tcW w:w="710" w:type="dxa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2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2E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อุดหนุนคณะกรรมการหมู่บ้านตามโครงการจัดงานประเพณีบุญบั้งไฟ  </w:t>
            </w:r>
            <w:r w:rsidRPr="00912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EA6F54" w:rsidRPr="00912E16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912E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912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912E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คณะกรรมการหมู่บ้านตามโครงการจัดงานประเพณีบุญบั้งไฟ  </w:t>
            </w:r>
            <w:r w:rsidRPr="00912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12E1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เป็นการสืบสาน   อนุรักษ์ประเพณีบุญบั้งไฟ    อันเป็นประเพณีที่ดีงามของวัฒนธรรมท้องถิ่นให้คงอยู่ต่อไป   โดยจัดสรรเป็นค่าใช้จ่ายในการจัดกิจกรรม</w:t>
            </w:r>
            <w:r w:rsidRPr="00912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12E1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ดำเนินงาน/จัดกิจกรรม ในเขตชุมชน/หมู่บ้าน</w:t>
            </w:r>
          </w:p>
        </w:tc>
        <w:tc>
          <w:tcPr>
            <w:tcW w:w="1417" w:type="dxa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2E16">
              <w:rPr>
                <w:rFonts w:ascii="TH SarabunIT๙" w:hAnsi="TH SarabunIT๙" w:cs="TH SarabunIT๙" w:hint="cs"/>
                <w:sz w:val="28"/>
                <w:cs/>
              </w:rPr>
              <w:t>165,000</w:t>
            </w:r>
          </w:p>
        </w:tc>
        <w:tc>
          <w:tcPr>
            <w:tcW w:w="1134" w:type="dxa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2E16">
              <w:rPr>
                <w:rFonts w:ascii="TH SarabunIT๙" w:hAnsi="TH SarabunIT๙" w:cs="TH SarabunIT๙" w:hint="cs"/>
                <w:sz w:val="28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2E1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912E16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912E16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31" type="#_x0000_t32" style="position:absolute;margin-left:-1.05pt;margin-top:13.8pt;width:75.75pt;height:0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92689,-1,-192689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912E16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3.5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ด้านการส่งเสริม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ความเข้มแข็งแก่ชุมชน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โครงการพัฒนาศักยภาพผู้สูงอายุ  ผู้พิการ  ผู้ด้อยโอกาส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ตามโครงการพัฒนาศักยภาพผู้สูงอายุ ผู้พิการ  ผู้ด้อยโอกาส  เช่น  การจัดกิจกรรมให้ความรู้ด้านสุขภาพโภชนาการ หรือกิจกรรมส่งเสริมสุขภาพในด้านต่างๆ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๒๐,๐๐๐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1" type="#_x0000_t34" style="position:absolute;margin-left:-4.6pt;margin-top:13.8pt;width:51.75pt;height:.0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0,-106790400,-269217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โครงการวันท้องถิ่นไทย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เพื่อเป็นค่าใช้จ่ายในการจัดงานวันท้องถิ่นไทย ประจำปี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๒๕๖๑ เพื่อเป็นการรำลึกถึงพระมหากรุณาธิคุณแห่งพระบาทสมเด็จพระจุลจอมเกล้าเจ้าอยู่หัว  รัชกาลที่ ๕  ที่ได้โปรดเกล้าโปรดกระหม่อมให้จัดตั้งตำบลท่าฉลอมขึ้นเป็นสุขาภิบาลหัวเมืองแห่งแรก  เมื่อวันที่  ๑๘  มีนาคม  ๒๔๔๘  ซึ่งเป็นจุดเริ่มต้นของการกระจายอำนาจการปกครองให้ประชาชนในท้องถิ่น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๕๐,๐๐๐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2" type="#_x0000_t32" style="position:absolute;margin-left:-4.6pt;margin-top:10.15pt;width:24.75pt;height:0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62909,-1,-562909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3.5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ด้านการส่งเสริม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ความเข้มแข็งแก่ชุมชน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การจัดกิจกรรมในการประชาสัมพันธ์เชิญชวน  หรืออำนวยความสะดวกให้กับประชาชนเพื่อ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ร่วมงานรัฐพิธี  และพระราชพิธีต่างๆ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เพื่อเป็นค่าใช้จ่ายในการประชาสัมพันธ์เชิญชวน  หรืออำนวยความสะดวกให้กับประชาชนเพื่อ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ร่วมงานรัฐพิธี  และพระราชพิธีต่างๆ</w:t>
            </w:r>
            <w:r w:rsidRPr="00705E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3" type="#_x0000_t32" style="position:absolute;left:0;text-align:left;margin-left:4.6pt;margin-top:8.95pt;width:312.75pt;height:0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ค่าใช้จ่ายในการป้องกันและแก้ไขปัญหายา</w:t>
            </w:r>
          </w:p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เสพติด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เพื่อจ่ายเป็นใช้จ่ายในการป้องกันและแก้ไขปัญหายาเสพติดอย่างเป็นรูปธรรมตามแนวนโยบายของรัฐบาล หรือค่าใช้จ่ายในกิจกรรมต่างๆที่เกี่ยวข้องกับการป้องกันและแก้ไขปัญหายาเสพติด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โดยเฉพาะการป้องกันกลุ่มเสี่ยง  เช่น เด็กและเยาวชน   สถานศึกษา  ไม่ให้เข้าไปเกี่ยวข้องกับยาเสพติด   กิจกรรมบำบัดฟื้นฟู/ผู้เสพยาเสพติด  และการสร้างภูมิคุ้มกันในเยาวชนกลุ่มเสี่ยง 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4" type="#_x0000_t34" style="position:absolute;margin-left:5.15pt;margin-top:8.95pt;width:114pt;height:.0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96876000,-124058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โครงการเพื่อดำเนินการตามหนังสือสั่งการ  และนโยบายเร่งด่วนของรัฐ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ตามโครงการเพื่อดำเนินการตามหนังสือสั่งการ  และนโยบายเร่งด่วนของรัฐบาล และกระทรวงมหาดไทย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5" type="#_x0000_t32" style="position:absolute;left:0;text-align:left;margin-left:3.85pt;margin-top:9pt;width:312pt;height:0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63,-1,-3546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ค่าใช้จ่ายในการป้องกันและบรรเทาสาธารณภัย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เพื่อจ่ายเป็นค่าใช้จ่ายในการป้องกันและบรรเทาสาธารณภัย   เช่น  ภัยแล้ง อัคคีภัย อุทกภัย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ภัย ฯลฯ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6" type="#_x0000_t32" style="position:absolute;left:0;text-align:left;margin-left:3.85pt;margin-top:10.3pt;width:312pt;height:0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63,-1,-3546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ใหญ่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เพื่อจ่ายเป็นเงินอุดหนุน  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หรือศูนย์ข้อมูลข่าวสารการซื้อหรือจ้าง ของ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ระดับอำเภอ  ตาม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โครงการศูนย์รวมข้อมูลข่าวสารการซื้อหรือการจ้างขององค์กรปกครองส่วนท้องถิ่น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ระดับอำเภอ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ศูนย์ข้อมูลข่าวสาร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การซื้อหรือจ้าง ของ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ระดับอำเภอ  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4" type="#_x0000_t32" style="position:absolute;left:0;text-align:left;margin-left:3.85pt;margin-top:9pt;width:64.5pt;height:0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เพื่อจ่ายเป็นค่าอุดหนุนตามโครงการจัดทำซุ้มถวาย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ดอกไม้จันทร์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ในงานพระราชพิธีถวายพระเพลิงพระบรมศพพระบาทสมเด็จพระ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ปรมินท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รมหาภูมิพลอดุลเดช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</w:rPr>
              <w:t>36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5" type="#_x0000_t32" style="position:absolute;left:0;text-align:left;margin-left:-1.4pt;margin-top:8.5pt;width:27pt;height:0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405600,-1,-405600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เหล่ากาชาดจังหวัดขอนแก่น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เพื่อจ่ายเป็นค่าอุดหนุน</w:t>
            </w:r>
          </w:p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การสนับสนุนภารกิจของเหล่ากาชาดจังหวัดขอนแก่น  ประจำปี พ.ศ. ๒๕๖๑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ขอนแกน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7" type="#_x0000_t32" style="position:absolute;left:0;text-align:left;margin-left:3.85pt;margin-top:9pt;width:64.5pt;height:0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เพื่อจ่ายเป็นค่าอุดหนุนตามโครงการพัฒนาศักยภาพแกนนำเยาวชนต่อต้านยาเสพติดและการประกวดชมรม 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TO  BE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NUMBER  ONE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8" type="#_x0000_t32" style="position:absolute;left:0;text-align:left;margin-left:3.85pt;margin-top:11.05pt;width:64.5pt;height:0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                                                                              ตามโครงการ ป้องกันและแก้ไขปัญหายาเสพติด  และจัดระเบียบสังคมแบบ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 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</w:rPr>
              <w:t>50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9" type="#_x0000_t32" style="position:absolute;left:0;text-align:left;margin-left:3.85pt;margin-top:9pt;width:64.5pt;height:0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อุดหนุนที่ทำการปกครองจังหวัดขอนแก่น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เพื่อจ่ายเป็นค่าอุดหนุนตามโครงการเงินอุดหนุนป้องกันและแก้ปัญหายา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เสพติดจังหวัดขอนแก่น  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ของศูนย์อำนวยการป้องกันและปราบปรามยาเสพติด  จังหวัดขอนแก่น (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ศอ.ปส.จ.ขก.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ขอนแก่น</w:t>
            </w:r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0" type="#_x0000_t32" style="position:absolute;left:0;text-align:left;margin-left:3.85pt;margin-top:8.8pt;width:64.5pt;height:0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เพื่อจ่ายเป็นค่าอุดหนุนโครงการจัดงานรั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พิธี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เช่น การ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ถวายราชสดุดีวันเฉลิมพระเกียรติเนื่องในวโรกาสมหามงคลเฉลิมพระชนมพรรษา  พระบาทสมเด็จพระ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เจ้าอยู่หัวและสมเด็จพระนางเจ้าสิริกิติ์  พระบรมราชินีนาถ  และงานรัฐพิธีอื่นๆ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1" type="#_x0000_t32" style="position:absolute;left:0;text-align:left;margin-left:3.85pt;margin-top:9pt;width:64.5pt;height:0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อุดหนุนโครงการส่งเสริมอาชีพนักเรียน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เพื่อเป็นค่าใช้จ่ายในการอุดหนุนกิจกรรม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>ส่งเสริมอาชีพนักเรียน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เช่น  เลี้ยงไก่พื้นเมือง  เลี้ยงปลาดุกในบ่อพลาสติก/บ่อซีเมนต์  เป็นต้น  หรือการพัฒนาทักษะอาชีพตามแนวปรัชญาเศรษฐกิจพอเพียงในโรงเรียน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>โรงเรียนในเขตองค์การบริหารส่วนตำบลห้วย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โรงเรียนในเขต 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2" type="#_x0000_t32" style="position:absolute;left:0;text-align:left;margin-left:3.85pt;margin-top:9.15pt;width:94.5pt;height:0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17086,-1,-117086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อุดหนุนโรงเรียนในเขตองค์การบริหารส่วนตำบลห้วย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เพื่อจ่ายเป็นค่าอุดหนุนตามโครงการป้องกันและแก้ไขปัญหายาเสพติดในโรงเรียน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สำหรับสนับสนุน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การการจัดกิจการป้องกันและแก้ไขปัญหายาเสพติด  โดยเฉพาะกลุ่มเสี่ยง เช่น เด็กและเยาวชนในโรงเรียน  สถานศึกษา ไม่ให้เข้าไปยุ่งเกี่ยวกับยาเสพติด   ซึ่งเป็นแนวนโยบายของรัฐบาล   คณะรักษาความสงบแห่งชาติ </w:t>
            </w:r>
          </w:p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คสช.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และกระทรวงมหาดไทย   โรงเรียนใน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3" type="#_x0000_t32" style="position:absolute;left:0;text-align:left;margin-left:3.85pt;margin-top:9pt;width:64.5pt;height:0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2601E9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สำหรับสนับสนุน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อาหารกลางวันโรงเรียนในเขตองค์การบริหารส่วนตำบล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เพื่อจ่ายสำหรับสนับสนุน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อาหารกลางวันโรงเรียนในเขตองค์การบริหารส่วนตำบลห้วย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อัตราคนละ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บาท/คน/วัน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๓๘๙  คน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เป็นเวลา</w:t>
            </w:r>
          </w:p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</w:rPr>
              <w:t>1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705EBE">
              <w:rPr>
                <w:rFonts w:ascii="TH SarabunIT๙" w:hAnsi="TH SarabunIT๙" w:cs="TH SarabunIT๙"/>
                <w:sz w:val="28"/>
              </w:rPr>
              <w:t>556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705EBE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4" type="#_x0000_t32" style="position:absolute;left:0;text-align:left;margin-left:3.85pt;margin-top:9pt;width:64.5pt;height:0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คุณภาพชีวิตมนุษย์และสังคม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3.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ด้านการส่งเสริมความเข้มแข็งแก่ชุมชน</w:t>
      </w:r>
      <w:r w:rsidRPr="00705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(แผนงานรักษาความสงบภายใน)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cs/>
              </w:rPr>
              <w:t>โครงการพัฒนาศักยภาพ</w:t>
            </w:r>
            <w:r w:rsidRPr="00705EBE">
              <w:rPr>
                <w:rFonts w:ascii="TH SarabunIT๙" w:hAnsi="TH SarabunIT๙" w:cs="TH SarabunIT๙"/>
                <w:cs/>
              </w:rPr>
              <w:t xml:space="preserve">  อปพร</w:t>
            </w:r>
            <w:r w:rsidRPr="00705EBE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</w:rPr>
            </w:pPr>
            <w:r w:rsidRPr="00705EBE">
              <w:rPr>
                <w:rFonts w:ascii="TH SarabunIT๙" w:hAnsi="TH SarabunIT๙" w:cs="TH SarabunIT๙"/>
                <w:cs/>
              </w:rPr>
              <w:t>เพื่อเป็นค่าใช</w:t>
            </w:r>
            <w:r w:rsidRPr="00705EBE">
              <w:rPr>
                <w:rFonts w:ascii="TH SarabunIT๙" w:hAnsi="TH SarabunIT๙" w:cs="TH SarabunIT๙" w:hint="cs"/>
                <w:cs/>
              </w:rPr>
              <w:t>้</w:t>
            </w:r>
            <w:r w:rsidRPr="00705EBE">
              <w:rPr>
                <w:rFonts w:ascii="TH SarabunIT๙" w:hAnsi="TH SarabunIT๙" w:cs="TH SarabunIT๙"/>
                <w:cs/>
              </w:rPr>
              <w:t>จ่ายตามโครงการ</w:t>
            </w:r>
            <w:r w:rsidRPr="00705EBE">
              <w:rPr>
                <w:rFonts w:ascii="TH SarabunIT๙" w:hAnsi="TH SarabunIT๙" w:cs="TH SarabunIT๙" w:hint="cs"/>
                <w:cs/>
              </w:rPr>
              <w:t>พัฒนาศักยภาพ</w:t>
            </w:r>
            <w:r w:rsidRPr="00705EBE">
              <w:rPr>
                <w:rFonts w:ascii="TH SarabunIT๙" w:hAnsi="TH SarabunIT๙" w:cs="TH SarabunIT๙"/>
                <w:cs/>
              </w:rPr>
              <w:t>อาสาสมัครป้องกันภัยฝ่ายพลเรือน</w:t>
            </w:r>
          </w:p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</w:rPr>
            </w:pPr>
            <w:r w:rsidRPr="00705EBE">
              <w:rPr>
                <w:rFonts w:ascii="TH SarabunIT๙" w:hAnsi="TH SarabunIT๙" w:cs="TH SarabunIT๙"/>
              </w:rPr>
              <w:t>(</w:t>
            </w:r>
            <w:r w:rsidRPr="00705EBE">
              <w:rPr>
                <w:rFonts w:ascii="TH SarabunIT๙" w:hAnsi="TH SarabunIT๙" w:cs="TH SarabunIT๙"/>
                <w:cs/>
              </w:rPr>
              <w:t>อปพร</w:t>
            </w:r>
            <w:r w:rsidRPr="00705EBE">
              <w:rPr>
                <w:rFonts w:ascii="TH SarabunIT๙" w:hAnsi="TH SarabunIT๙" w:cs="TH SarabunIT๙"/>
              </w:rPr>
              <w:t>.)</w:t>
            </w:r>
            <w:r w:rsidRPr="00705EBE">
              <w:rPr>
                <w:rFonts w:ascii="TH SarabunIT๙" w:hAnsi="TH SarabunIT๙" w:cs="TH SarabunIT๙"/>
                <w:cs/>
              </w:rPr>
              <w:t xml:space="preserve">  องค์การบริหาร</w:t>
            </w:r>
          </w:p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cs/>
              </w:rPr>
              <w:t>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7" type="#_x0000_t34" style="position:absolute;margin-left:-3.85pt;margin-top:7.6pt;width:48pt;height:.0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6529600,-316238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เพื่อจ่ายเป็นเงินอุดหนุนศูนย์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อปพร.อำเภอ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จังหวัดขอนแก่น ตามโครงการ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ชุมนุมสวนสนาม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วัน อปพร.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6" type="#_x0000_t32" style="position:absolute;left:0;text-align:left;margin-left:4.6pt;margin-top:8.15pt;width:70.5pt;height:0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57174,-1,-15717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2601E9" w:rsidRDefault="00EA6F54" w:rsidP="00EA6F54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EA6F54" w:rsidRP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A6F5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บัญชีโครงการ/กิจกรรม/งบประมาณ</w:t>
      </w:r>
      <w:r w:rsidRPr="00EA6F54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EA6F54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A6F54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EA6F5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EA6F54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EA6F54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การศึกษา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4.1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ด้านการเพิ่มประสิทธิภาพการบริหาร ยกระดับความรู้และการศึกษา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โครงการจัดกิจกรรมวันเด็กแห่งชาติ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เพื่อจ่ายเป็นค่าใช้จ่ายในการดำเนินโครงการจัดกิจกรรมงานวันเด็กแห่งชาติ  หรือ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กิจกรรมส่งเสริมพัฒนาการ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ให้แก่เด็กในเขตองค์การบริหารส่วนตำบลห้วย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และค่าใช้จ่ายอื่นๆ ที่เกี่ยวข้องกับโครงการ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130,000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8" type="#_x0000_t34" style="position:absolute;margin-left:-4.3pt;margin-top:7.55pt;width:21.75pt;height:.0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75,-86508000,-586179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ค่าอาหารกลางวันศูนย์พัฒนาเด็กเล็กวัดบ้าน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เพื่อจ่ายเป็นค่าอาหารกลางวันศูนย์พัฒนาเด็กเล็ก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๑๐๓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คน  อัตราคนละ  ๒๐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บาท/คน/วัน  เป็นเวลา 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๔๙๙,๘๐๐  บาท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ทั้งนี้จะเบิกจ่าย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ต่อเมื่อได้รับจัดสรรจากกรมส่งเสริมการปกครองท้องถิ่น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๕๐๔,๗๐๐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9" type="#_x0000_t34" style="position:absolute;left:0;text-align:left;margin-left:2.35pt;margin-top:10.1pt;width:318.75pt;height:.0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158112000,-3461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การศึกษา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4.1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ด้านการเพิ่มประสิทธิภาพการบริหาร ยกระดับความรู้และการศึกษา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จ่ายเป็นค่าอาหารเสริม (นม)  ให้กับโรงเรียนในเขตองค์การบริหารส่วนตำบลห้วย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อาหารเสริม (นม)</w:t>
            </w:r>
            <w:r w:rsidRPr="00705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ให้กับโรงเรียนในเขตองค์การบริหารส่วนตำบลห้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อัตราคนละ </w:t>
            </w:r>
          </w:p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.๓๗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บาท/คน/วัน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๓๘๙  คน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เป็นเวลา 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260 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๗๔๕,๔๐๒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0" type="#_x0000_t34" style="position:absolute;left:0;text-align:left;margin-left:.1pt;margin-top:7.55pt;width:317.25pt;height:.0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6508000,-3462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จ่ายเป็นค่าอาหารเสริม (นม)  ให้กับศูนย์พัฒนาเด็กเล็กวัดบ้าน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อาหารเสริม (นม)  ให้กับศูนย์พัฒนาเด็กเล็กวัดบ้าน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จำนวนนักเรียน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๑๐๓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อัตราคนละ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7.37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บาท/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คน/วัน เป็นเวลา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ทั้งนี้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จะเบิกจ่ายก็ต่อเมื่อได้รับจัดสรรจากกรมส่งเสริมการปกครองท้องถิ่น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๑๙๗,๓๖๙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1" type="#_x0000_t34" style="position:absolute;left:0;text-align:left;margin-left:.1pt;margin-top:10.95pt;width:317.25pt;height:.0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6508000,-3462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การศึกษา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4.1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ด้านการเพิ่มประสิทธิภาพการบริหาร ยกระดับความรู้และการศึกษา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โครงการพัฒนาบุคลากรทางการศึกษาและคณะกรรมการบริหารศูนย์ฯ ครูผู้ดูแลเด็ก/</w:t>
            </w:r>
          </w:p>
          <w:p w:rsidR="00EA6F54" w:rsidRPr="00705EBE" w:rsidRDefault="00EA6F54" w:rsidP="00C1451B">
            <w:pPr>
              <w:ind w:right="-13112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ผู้ดูแลเด็กศูนย์ฯ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เพื่อเป็นค่าใช้จ่ายตามโครงการพัฒนาบุคลากรทางการศึกษาและคณะกรรมการบริหารศูนย์ฯ ครูผู้ดูแลเด็ก/ผู้ดูแลเด็กศูนย์ฯ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</w:rPr>
              <w:t>10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2" type="#_x0000_t34" style="position:absolute;left:0;text-align:left;margin-left:.1pt;margin-top:7.55pt;width:317.25pt;height:.0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6508000,-3462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ค่าจัดการเรียนการสอน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ของศูนย์พัฒนาเด็กเล็ก (รายหัว) 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เพื่อเป็นค่าใช้จ่ายตาม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โครงการสนับสนุนค่าใช้จ่ายการบริหารสถานศึกษา (ค่าจัดการเรียนการสอน รายหัว)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จำนวนนักเรียน  ๑๐๓  คน  อัตราคนละ  ๑,๗๐๐  บาท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 จะเบิกจ่ายต่อเมื่อได้รับจัดสรรจาก</w:t>
            </w:r>
          </w:p>
          <w:p w:rsidR="00EA6F54" w:rsidRPr="00705EBE" w:rsidRDefault="00EA6F54" w:rsidP="00C1451B">
            <w:pPr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กรมส่งเสริมการปกครองท้องถิ่น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๑๗๕,๑๐๐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กอง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lastRenderedPageBreak/>
              <w:pict>
                <v:shape id="_x0000_s1093" type="#_x0000_t34" style="position:absolute;left:0;text-align:left;margin-left:.1pt;margin-top:10.2pt;width:317.25pt;height:.0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6508000,-3462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การศึกษา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4.1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ด้านการเพิ่มประสิทธิภาพการบริหาร ยกระดับความรู้และการศึกษา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โครงการนิทัศการเผยแพร่ผลงานนวัตกรรม สื่อการเรียน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การสอนและผลงานเด็กศูนย์พัฒนาเด็กเล็ก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เพื่อเป็นค่าใช้จ่ายตามโครงการนิทัศการเผยแพร่ผลงานนวัตกรรม สื่อการ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เรียนการสอนและผลงานเด็กศูนย์พัฒนาเด็กเล็ก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4" type="#_x0000_t34" style="position:absolute;margin-left:-4.3pt;margin-top:7.55pt;width:73.5pt;height:.0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6508000,-173461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sz w:val="40"/>
          <w:szCs w:val="40"/>
          <w:cs/>
        </w:rPr>
        <w:t>5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ทรัพยากรธรรมชาติและสิ่งแวดล้อม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5.1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ด้านการปลูกจิตสำนึกและตระหนักถึงการจัดการทรัพยากรธรรมชาติและสิ่งแวดล้อม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โครงการลดคัดแยก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ปริมาณขยะจากแหล่งกำเนิด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เพื่อจ่าย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ตามโครงการลด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คัดแยกปริมาณขยะจากแหล่งกำเนิด เช่น  การจัดอบรม การรณรงค์ประสัมพันธ์การคัดแยกขยะ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๓๐,๐๐๐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5" type="#_x0000_t32" style="position:absolute;margin-left:-.85pt;margin-top:7.5pt;width:73.5pt;height:0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90653,-1,-190653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โครงการปลูกต้นไม้เฉลิมพระเกียรติ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ฯ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เพื่อจ่ายเป็นค่าใช้จ่ายตามโครงการปลูกต้นไม้เฉลิมพระเกียรติ 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เช่น สนับสนุนตามโครงการ </w:t>
            </w:r>
            <w:r w:rsidRPr="00705EBE">
              <w:rPr>
                <w:rFonts w:ascii="TH SarabunIT๙" w:hAnsi="TH SarabunIT๙" w:cs="TH SarabunIT๙"/>
                <w:sz w:val="28"/>
              </w:rPr>
              <w:t>“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รักน้ำ  รักป่า รักแผ่นกิน</w:t>
            </w:r>
            <w:r w:rsidRPr="00705EBE">
              <w:rPr>
                <w:rFonts w:ascii="TH SarabunIT๙" w:hAnsi="TH SarabunIT๙" w:cs="TH SarabunIT๙"/>
                <w:sz w:val="28"/>
              </w:rPr>
              <w:t>”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เพื่อเฉลิมพระเกียตริพระ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>บาทสมเด็จพระเจ้าอยู่หัว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เสด็จเถลิง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ถวัลย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ราชสมบัติ  ครบ ๗๐  ปี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สมเด็จพระนางเจ้าสิริกิติ์ฯพระบรมราชินีนาถ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และสมเด็จพระเจ้าอยู่หัวมหา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วชิ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ราลง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กรณบดินทร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เทพ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ยว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ราง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กูร</w:t>
            </w:r>
            <w:proofErr w:type="spellEnd"/>
            <w:r w:rsidRPr="00705E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ในการอนุรักษ์ทรัพยากรน้ำและป่า  รวมทั้งสร้างจิตสำนึกของประชาชนในการรักษาสิ่งแวดล้อม  และอนุรักษ์ทรัพยากรธรรมชาติ  </w:t>
            </w:r>
            <w:r w:rsidRPr="00705EBE">
              <w:rPr>
                <w:rFonts w:ascii="TH SarabunIT๙" w:hAnsi="TH SarabunIT๙" w:cs="TH SarabunIT๙"/>
                <w:sz w:val="28"/>
                <w:cs/>
              </w:rPr>
              <w:t>และงานอื่นๆ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6" type="#_x0000_t34" style="position:absolute;margin-left:1.2pt;margin-top:11.15pt;width:45pt;height:.0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27332000,-366120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sz w:val="40"/>
          <w:szCs w:val="40"/>
          <w:cs/>
        </w:rPr>
        <w:t>5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ทรัพยากรธรรมชาติและสิ่งแวดล้อม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5.1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ด้านการปลูกจิตสำนึกและตระหนักถึงการจัดการทรัพยากรธรรมชาติและสิ่งแวดล้อม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การจัดกิจกรรมและโครงการเฉลิมพระเกียรติ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เพื่อจ่ายเป็นค่าดำเนินการ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หรือจัดกิจกรรม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เฉลิมพระเกียตริ การดำเนินการหรือสนับสนุนโครงการอันเนื่องมาจากพระราชดำริของ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พระบาทสมเด็จพระเจ้าอยู่หัวภูมิพลอดุลยเดช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สมเด็จพระนางเจ้าฯ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พระบรมราชินีนาถ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สมเด็จพระเจ้าอยู่หัวมหา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ราลง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กรณบดินทร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กูร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ส่งเสริมสนับสนุนการดำเนินงานตามหลักปรัชญาเศรษฐกิจพอเพียง  ระดับครัวเรือน  ระดับชุมชน  และระดับองค์กรปกครองส่วนท้องถิ่น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7" type="#_x0000_t34" style="position:absolute;left:0;text-align:left;margin-left:6.1pt;margin-top:7.5pt;width:316.5pt;height:.0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6486400,-3511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4594B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ทรัพยากรธรรมชาติและสิ่งแวดล้อม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5.1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ด้านการปลูกจิตสำนึกและตระหนักถึงการจัดการทรัพยากรธรรมชาติและสิ่งแวดล้อม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A6F54" w:rsidRPr="00B4594B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5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ค่าใช้จ่ายในการบริหารจัดการกำจัดขยะ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</w:p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ค่าใช้จ่ายในการบริหารจัดการกำจัดขยะมูลฝอย  ณ  ศูนย์กำจัดขยะมูลฝอยรวมของเทศบาล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ตามข้อตกลงร่วมกัน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8" type="#_x0000_t34" style="position:absolute;left:0;text-align:left;margin-left:6.1pt;margin-top:7.5pt;width:316.5pt;height:.0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6486400,-3511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4594B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บริหารและการจัดการ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6.1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ส่งเสริมการมีส่วนร่วมของประชาชน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เคลื่อนที่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เพื่อจ่ายเป็นค่าใช้จ่ายในการดำเนินโครงการ</w:t>
            </w:r>
            <w:proofErr w:type="spellStart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เคลื่อนที่  และค่าใช้จ่ายอื่นๆ ที่จำเป็นในการดำเนินงานตามโครงการ   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33,000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99" type="#_x0000_t32" style="position:absolute;margin-left:5.45pt;margin-top:7.5pt;width:39pt;height:0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2308,-1,-332308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เพื่อจ่ายเป็นค่าใช้จ่ายในการเลือกตั้งทั่วไปหรือเลือกตั้งซ่อมสมาชิกสภา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และผู้บริหารท้องถิ่น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๓๕๐,๐๐๐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0" type="#_x0000_t34" style="position:absolute;left:0;text-align:left;margin-left:5.35pt;margin-top:11.05pt;width:314.25pt;height:.0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137052000,-3531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4594B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705EBE">
        <w:rPr>
          <w:rFonts w:ascii="TH SarabunIT๙" w:hAnsi="TH SarabunIT๙" w:cs="TH SarabunIT๙"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บริหารและการจัดการ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6.2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พัฒนาบุคลากร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โครงการฝึกอบรมสัมมนาบุคลากรเพื่อเพิ่มประสิทธิภาพในการปฏิบัติงานของบุคลากร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เพื่อจ่ายเป็นค่าใช้จ่ายในการดำเนินโครงการอบรมสัมมนาคณะผู้บริหาร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 พนักงานส่วนตำบล  ลูกจ้างประจำ  พนักงานจ้าง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และผู้นำชุมชน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และค่าใช้จ่ายอื่นๆ  ที่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จำเป็นในการดำเนินการตามโครงการ    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250,000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1" type="#_x0000_t32" style="position:absolute;margin-left:5.45pt;margin-top:7.5pt;width:123pt;height:0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05366,-1,-105366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4594B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B4594B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บริหารและการจัดการ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.3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เสริมสร้างระบบการบริหารจัดการบ้านเมืองที่ดี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ค่าปรับปรุงภูมิทัศน์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เพื่อจ่ายเป็นค่าใช้จ่ายในการปรับปรุงภูมิทัศน์ ภายในพื้นที่สำนักงานองค์การ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บริหารส่วนตำบลห้วย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ซึ่งเป็นหน่วยงานที่ให้บริการกับประชาชนผู้มาติดต่อราชการเป็นจำนวนมาก เพื่อเป็นแบบอย่างในการพัฒนาสำนักงานให้น่าอยู่  สิ่งแวดล้อมที่ดี ทำให้เกิดภาพรวมที่ดี สร้างความพึงพอใจให้กับประชาชนผู้ใช้บริการ  สถานที่สวยงาม  สะอาด  ร่มรื่น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100,000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2" type="#_x0000_t34" style="position:absolute;margin-left:-4.1pt;margin-top:7.5pt;width:242.25pt;height:.0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96249600,-5028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บริหารและการจัดการ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6.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การให้บริการประชาชน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ค่าใช้จ่ายในการตั้งจุดตรวจ/บริการประชาชน  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เพื่อลดอุบัติภัยและป้องกันสาเหตุที่ทำให้เกิดการบาดเจ็บและเสียชีวิตของประชาชน  ในช่วงเทศกาลปีใหม่   เทศกาลสงกรานต์  และเทศกาลต่าง ๆ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6216FF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3" type="#_x0000_t34" style="position:absolute;margin-left:-4.1pt;margin-top:7.5pt;width:242.25pt;height:.0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96249600,-5028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บริหารและการจัดการ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6.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การพัฒนาด้านการปรับปรุงเครื่องมือ  เครื่องใช้  ภายในสำนักงาน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เครื่องพิมพ์แบบฉีดหมึก</w:t>
            </w: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(Inkjet Printer)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(Ink Tank Printer)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4,300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5" type="#_x0000_t34" style="position:absolute;left:0;text-align:left;margin-left:1.6pt;margin-top:7.45pt;width:69.75pt;height:.0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2,-86486400,-17465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เครื่องถ่ายเอกสาร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เครื่องถ่ายเอกสาร ระบบดิจิตอล  ชนิด  ขาว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ความเร็ว   ๑๐  แผ่นต่อนาที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๕๐,๐๐๐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6" type="#_x0000_t34" style="position:absolute;left:0;text-align:left;margin-left:1.6pt;margin-top:7.55pt;width:69.75pt;height:.0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2,-86486400,-17465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ตู้เหล็กแบบ 2 บาน ประตูปิด-เปิด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เพื่อจ่ายเป็นค่าจัดซื้อตู้เหล็กแบบ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บาน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ประตูปิด-เปิด  จำนวน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หลัง ๆ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7" type="#_x0000_t34" style="position:absolute;left:0;text-align:left;margin-left:1.6pt;margin-top:9.05pt;width:69.75pt;height:.0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2,-86486400,-17465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กล้องถ่ายวีดีโอ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กล้องถ่ายวีดีโอ</w:t>
            </w:r>
            <w:r w:rsidRPr="00705E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05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8" type="#_x0000_t32" style="position:absolute;left:0;text-align:left;margin-left:9.85pt;margin-top:8.3pt;width:121.5pt;height:0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92133,-1,-9213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สายส่งน้ำดับเพลิง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สายส่งน้ำดับเพลิง</w:t>
            </w:r>
            <w:r w:rsidRPr="00705E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๒๐,๐๐๐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19" type="#_x0000_t32" style="position:absolute;left:0;text-align:left;margin-left:9.85pt;margin-top:10.65pt;width:121.5pt;height:0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92133,-1,-9213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ชุดลำโพงอเนกประสงค์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ชุดลำโพงอเนกประสงค์</w:t>
            </w:r>
            <w:r w:rsidRPr="00705E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0" type="#_x0000_t32" style="position:absolute;left:0;text-align:left;margin-left:15.1pt;margin-top:10.75pt;width:121.5pt;height:0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92133,-1,-9213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พัดลมอุตสาหกรรมแบบตั้งพื้น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พักลมอุตสาหกรรมแบบตั้งพื้น</w:t>
            </w:r>
            <w:r w:rsidRPr="00705E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1" type="#_x0000_t32" style="position:absolute;left:0;text-align:left;margin-left:9.85pt;margin-top:9.25pt;width:121.5pt;height:0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92133,-1,-9213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บริหารและการจัดการ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6.5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การพัฒนาด้านการปรับปรุงเครื่องมือ  เครื่องใช้  ภายในสำนักงาน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ตู้เหล็กแบบ 2 บาน ประตูปิด-เปิด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เพื่อจ่ายเป็นค่าจัดซื้อตู้เหล็กแบบ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บาน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ประตูปิด-เปิด  จำนวน 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หลัง ๆ ละ  5,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00  บาท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2" type="#_x0000_t34" style="position:absolute;left:0;text-align:left;margin-left:1.6pt;margin-top:7.45pt;width:69.75pt;height:.0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2,-86486400,-17465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proofErr w:type="spellEnd"/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สำหรับงานสำนักงาน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มีหน่วยประมวลผลกลาง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(CPU) 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ไม่น้อยกว่า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2 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แกนหลัก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(2 core) 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จานวน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1 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3" type="#_x0000_t34" style="position:absolute;left:0;text-align:left;margin-left:1.6pt;margin-top:7.5pt;width:69.75pt;height:.0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2,-86486400,-17465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สำหรับสำนักงาน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เพื่อจ่ายเป็นค่าจัดซื้อเครื่องคอมพิวเตอร์ สำหรับสำนักงาน  จำนวน ๒  เครื่อง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A6F54" w:rsidRPr="00705EBE" w:rsidRDefault="00EA6F54" w:rsidP="00C1451B">
            <w:pPr>
              <w:ind w:left="-108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๓๒,๐๐๐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4" type="#_x0000_t32" style="position:absolute;left:0;text-align:left;margin-left:1.6pt;margin-top:8.85pt;width:69.75pt;height:0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57935,-1,-157935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สี แบบ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EA6F54" w:rsidRPr="008703A3" w:rsidRDefault="00EA6F54" w:rsidP="00C1451B">
            <w:pPr>
              <w:ind w:left="-108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870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 w:rsidRPr="008703A3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870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สี แบบ </w:t>
            </w:r>
            <w:r w:rsidRPr="008703A3"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  <w:r w:rsidRPr="00870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00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5" type="#_x0000_t32" style="position:absolute;left:0;text-align:left;margin-left:1.6pt;margin-top:9.5pt;width:69.75pt;height:0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57935,-1,-157935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ชุดฉากกั้นห้อง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เพื่อจัดซื้อฉากกั้นห้อง (ศูนย์พัฒนาเด็กเล็ก) ขนาด  ๖  เมตร </w:t>
            </w:r>
            <w:r w:rsidRPr="00705EBE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t xml:space="preserve">๑๐  เมตรวัสดุพลาสติกพับได้  </w:t>
            </w:r>
            <w:r w:rsidRPr="00705EB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จำนวน  ๑  ชุด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40,000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6" type="#_x0000_t32" style="position:absolute;left:0;text-align:left;margin-left:7.6pt;margin-top:8pt;width:119.25pt;height:0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93464,-1,-9346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705EB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(ผด.02)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 ประจำปีงบประมาณ พ.ศ.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</w:t>
      </w:r>
      <w:proofErr w:type="spellStart"/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EA6F54" w:rsidRPr="00705EBE" w:rsidRDefault="00EA6F54" w:rsidP="00EA6F5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ยุทธศาสตร์การพัฒนาด้าน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บริหารและการจัดการ</w:t>
      </w:r>
    </w:p>
    <w:p w:rsidR="00EA6F54" w:rsidRPr="00705EBE" w:rsidRDefault="00EA6F54" w:rsidP="00EA6F5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5EBE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6.5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05EBE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แนวทางพัฒนา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05E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การพัฒนาด้านการปรับปรุงเครื่องมือ  เครื่องใช้  ภายในสำนักงาน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EA6F54" w:rsidRPr="00705EBE" w:rsidTr="00C1451B">
        <w:trPr>
          <w:trHeight w:val="360"/>
        </w:trPr>
        <w:tc>
          <w:tcPr>
            <w:tcW w:w="710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EA6F54" w:rsidRPr="00705EBE" w:rsidRDefault="00EA6F54" w:rsidP="00C1451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945" w:type="dxa"/>
            <w:gridSpan w:val="9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EA6F54" w:rsidRPr="00705EBE" w:rsidTr="00C1451B">
        <w:trPr>
          <w:trHeight w:val="495"/>
        </w:trPr>
        <w:tc>
          <w:tcPr>
            <w:tcW w:w="710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ชุดโต๊ะพร้อมเก้าอี้นักเรียน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เพื่อจัดซื้อโต๊ะพร้อมเก้าอี้นักเรียน โต๊ะขนาด  ๕๕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๖๐ 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  ซม. หน้าโต๊ะเป็นไม้โครงสร้างเป็นเหล็ก พร้อมเก้าอี้  ๖  ตัว  จำนวน  ๑๐  ชุด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7" type="#_x0000_t34" style="position:absolute;left:0;text-align:left;margin-left:1.6pt;margin-top:7.45pt;width:69.75pt;height:.05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2,-86486400,-17465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เครื่องพิมพ์แบบฉีดหมึก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(Inkjet Printer)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หรับกระดาษขนาด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A3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เครื่องพิมพ์แบบฉีดหมึก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(Inkjet Printer) 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หรับกระดาษขนาด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 A3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7,900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8" type="#_x0000_t34" style="position:absolute;left:0;text-align:left;margin-left:1.6pt;margin-top:10.2pt;width:69.75pt;height:.0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2,-86486400,-17465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เครื่องคอมพิวเตอร์โน้ตบุ๊ก</w:t>
            </w: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สาหรับงานสานักงาน</w:t>
            </w:r>
            <w:r w:rsidRPr="00705EBE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มีหน่วยประมวลผลกลาง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(CPU) 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ไม่น้อยกว่า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2 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แกนหลัก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(2 core) 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จานวน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1 </w:t>
            </w:r>
            <w:r w:rsidRPr="00705EB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29" type="#_x0000_t34" style="position:absolute;left:0;text-align:left;margin-left:6.85pt;margin-top:10.25pt;width:69.75pt;height:.0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2,-86486400,-17465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A6F54" w:rsidRPr="00705EBE" w:rsidTr="00C1451B">
        <w:trPr>
          <w:trHeight w:val="582"/>
        </w:trPr>
        <w:tc>
          <w:tcPr>
            <w:tcW w:w="710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226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ตู้เหล็กเก็บเอกสาร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EA6F54" w:rsidRPr="00705EBE" w:rsidRDefault="00EA6F54" w:rsidP="00C1451B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เพื่อจ่ายเป็นค่าจัดซื้อตู้เหล็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>เก็บเอกสารแบบ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บานเลื่อน</w:t>
            </w:r>
            <w:r w:rsidRPr="00705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๒ หลัง</w:t>
            </w:r>
          </w:p>
        </w:tc>
        <w:tc>
          <w:tcPr>
            <w:tcW w:w="141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5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705EBE">
              <w:rPr>
                <w:rFonts w:ascii="TH SarabunIT๙" w:hAnsi="TH SarabunIT๙" w:cs="TH SarabunIT๙"/>
                <w:sz w:val="32"/>
                <w:szCs w:val="32"/>
              </w:rPr>
              <w:t xml:space="preserve">00   </w:t>
            </w:r>
          </w:p>
        </w:tc>
        <w:tc>
          <w:tcPr>
            <w:tcW w:w="1134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EA6F54" w:rsidRPr="00705EBE" w:rsidRDefault="00EA6F54" w:rsidP="00C1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5EBE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EA6F54" w:rsidRPr="00705EBE" w:rsidRDefault="006216FF" w:rsidP="00C145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30" type="#_x0000_t32" style="position:absolute;left:0;text-align:left;margin-left:6.85pt;margin-top:7.85pt;width:69.75pt;height:0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59561,-1,-15956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A6F54" w:rsidRPr="00705EBE" w:rsidRDefault="00EA6F54" w:rsidP="00C145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A6F54" w:rsidRPr="00705EBE" w:rsidRDefault="00EA6F54" w:rsidP="00EA6F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Default="00E5613A" w:rsidP="00E5613A"/>
    <w:p w:rsidR="00E5613A" w:rsidRPr="00E5613A" w:rsidRDefault="00E5613A" w:rsidP="00E5613A"/>
    <w:p w:rsidR="00E5613A" w:rsidRPr="00E5613A" w:rsidRDefault="00E5613A" w:rsidP="00E5613A"/>
    <w:p w:rsidR="00E5613A" w:rsidRDefault="00E5613A" w:rsidP="00E5613A"/>
    <w:p w:rsidR="005420B8" w:rsidRDefault="00E5613A" w:rsidP="00E5613A">
      <w:pPr>
        <w:tabs>
          <w:tab w:val="left" w:pos="6405"/>
        </w:tabs>
      </w:pPr>
      <w:r>
        <w:tab/>
      </w: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5613A" w:rsidRDefault="00E5613A" w:rsidP="00E5613A">
      <w:pPr>
        <w:tabs>
          <w:tab w:val="left" w:pos="6405"/>
        </w:tabs>
      </w:pPr>
    </w:p>
    <w:p w:rsidR="00EA6F54" w:rsidRDefault="00EA6F54" w:rsidP="00E5613A">
      <w:pPr>
        <w:tabs>
          <w:tab w:val="left" w:pos="6405"/>
        </w:tabs>
        <w:rPr>
          <w:cs/>
        </w:rPr>
        <w:sectPr w:rsidR="00EA6F54" w:rsidSect="00EA6F54">
          <w:pgSz w:w="16838" w:h="11906" w:orient="landscape"/>
          <w:pgMar w:top="1247" w:right="1440" w:bottom="1531" w:left="1440" w:header="709" w:footer="709" w:gutter="0"/>
          <w:cols w:space="708"/>
          <w:docGrid w:linePitch="360"/>
        </w:sectPr>
      </w:pPr>
    </w:p>
    <w:p w:rsidR="00E5613A" w:rsidRDefault="00E5613A" w:rsidP="00E5613A">
      <w:pPr>
        <w:tabs>
          <w:tab w:val="left" w:pos="6405"/>
        </w:tabs>
      </w:pPr>
    </w:p>
    <w:sectPr w:rsidR="00E5613A" w:rsidSect="00EA6F54">
      <w:pgSz w:w="16838" w:h="11906" w:orient="landscape"/>
      <w:pgMar w:top="1247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1.25pt;visibility:visible;mso-wrap-style:square" o:bullet="t">
        <v:imagedata r:id="rId1" o:title=""/>
      </v:shape>
    </w:pict>
  </w:numPicBullet>
  <w:numPicBullet w:numPicBulletId="1">
    <w:pict>
      <v:shape id="_x0000_i1030" type="#_x0000_t75" style="width:18pt;height:11.25pt;visibility:visible;mso-wrap-style:square" o:bullet="t">
        <v:imagedata r:id="rId2" o:title=""/>
      </v:shape>
    </w:pict>
  </w:numPicBullet>
  <w:numPicBullet w:numPicBulletId="2">
    <w:pict>
      <v:shape id="_x0000_i1031" type="#_x0000_t75" style="width:18pt;height:11.25pt;visibility:visible;mso-wrap-style:square" o:bullet="t">
        <v:imagedata r:id="rId3" o:title=""/>
      </v:shape>
    </w:pict>
  </w:numPicBullet>
  <w:abstractNum w:abstractNumId="0">
    <w:nsid w:val="02D850F9"/>
    <w:multiLevelType w:val="hybridMultilevel"/>
    <w:tmpl w:val="AFFCF918"/>
    <w:lvl w:ilvl="0" w:tplc="C49635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E2324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7C0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A35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8E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EEE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A2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CD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530FA2"/>
    <w:multiLevelType w:val="hybridMultilevel"/>
    <w:tmpl w:val="C04A4C7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57E6AE5"/>
    <w:multiLevelType w:val="hybridMultilevel"/>
    <w:tmpl w:val="A0CA0424"/>
    <w:lvl w:ilvl="0" w:tplc="E26CF6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4011B"/>
    <w:multiLevelType w:val="hybridMultilevel"/>
    <w:tmpl w:val="BFD27066"/>
    <w:lvl w:ilvl="0" w:tplc="0E24FEF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CA40F13"/>
    <w:multiLevelType w:val="hybridMultilevel"/>
    <w:tmpl w:val="7856E802"/>
    <w:lvl w:ilvl="0" w:tplc="3B385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762"/>
    <w:multiLevelType w:val="hybridMultilevel"/>
    <w:tmpl w:val="3B94FED4"/>
    <w:lvl w:ilvl="0" w:tplc="90C0B6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84645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E03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28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2B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BCA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60A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E7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3CA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F7E08E8"/>
    <w:multiLevelType w:val="hybridMultilevel"/>
    <w:tmpl w:val="DDB88FF8"/>
    <w:lvl w:ilvl="0" w:tplc="722C6A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CF1A60"/>
    <w:multiLevelType w:val="hybridMultilevel"/>
    <w:tmpl w:val="1F789CC0"/>
    <w:lvl w:ilvl="0" w:tplc="ACC6DABC">
      <w:start w:val="7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302173"/>
    <w:multiLevelType w:val="hybridMultilevel"/>
    <w:tmpl w:val="04FA26E6"/>
    <w:lvl w:ilvl="0" w:tplc="2076C6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00071"/>
    <w:multiLevelType w:val="hybridMultilevel"/>
    <w:tmpl w:val="0346E614"/>
    <w:lvl w:ilvl="0" w:tplc="85CA03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1E9F799D"/>
    <w:multiLevelType w:val="hybridMultilevel"/>
    <w:tmpl w:val="C0EEE794"/>
    <w:lvl w:ilvl="0" w:tplc="F73A34C4">
      <w:start w:val="27"/>
      <w:numFmt w:val="bullet"/>
      <w:lvlText w:val="-"/>
      <w:lvlJc w:val="left"/>
      <w:pPr>
        <w:ind w:left="12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262B6868"/>
    <w:multiLevelType w:val="hybridMultilevel"/>
    <w:tmpl w:val="0E4E45B2"/>
    <w:lvl w:ilvl="0" w:tplc="5DC028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2F046290"/>
    <w:multiLevelType w:val="hybridMultilevel"/>
    <w:tmpl w:val="4ABA3B04"/>
    <w:lvl w:ilvl="0" w:tplc="87C04ADE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  <w:lang w:bidi="th-TH"/>
      </w:rPr>
    </w:lvl>
    <w:lvl w:ilvl="1" w:tplc="3C32DD7E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C504CE7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0FCDBC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2A913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81ECBA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19AB7B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5E6F41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244A3C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3">
    <w:nsid w:val="3F6D79CD"/>
    <w:multiLevelType w:val="hybridMultilevel"/>
    <w:tmpl w:val="32927B76"/>
    <w:lvl w:ilvl="0" w:tplc="F1B8B1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2EA4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EB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8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C5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A4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C7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63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22F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02A5515"/>
    <w:multiLevelType w:val="hybridMultilevel"/>
    <w:tmpl w:val="76E0EAD0"/>
    <w:lvl w:ilvl="0" w:tplc="AE4AFD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8A882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8F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2A6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07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C4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68C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0E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18E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537DB4"/>
    <w:multiLevelType w:val="hybridMultilevel"/>
    <w:tmpl w:val="724AF13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577575E1"/>
    <w:multiLevelType w:val="hybridMultilevel"/>
    <w:tmpl w:val="0E1218E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D9315CF"/>
    <w:multiLevelType w:val="hybridMultilevel"/>
    <w:tmpl w:val="D36C6060"/>
    <w:lvl w:ilvl="0" w:tplc="56C085F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E8E732D"/>
    <w:multiLevelType w:val="hybridMultilevel"/>
    <w:tmpl w:val="30C8DDEC"/>
    <w:lvl w:ilvl="0" w:tplc="40E605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  <w:lang w:bidi="th-TH"/>
      </w:rPr>
    </w:lvl>
    <w:lvl w:ilvl="1" w:tplc="D0B66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0B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DCF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68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6A9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E4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E3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06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15"/>
  </w:num>
  <w:num w:numId="12">
    <w:abstractNumId w:val="16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7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C563E"/>
    <w:rsid w:val="0001151A"/>
    <w:rsid w:val="00023AC8"/>
    <w:rsid w:val="00024313"/>
    <w:rsid w:val="000309E0"/>
    <w:rsid w:val="00047F74"/>
    <w:rsid w:val="000E7F61"/>
    <w:rsid w:val="00117DE5"/>
    <w:rsid w:val="001520A3"/>
    <w:rsid w:val="00223D07"/>
    <w:rsid w:val="00234E36"/>
    <w:rsid w:val="00236FC6"/>
    <w:rsid w:val="002542CC"/>
    <w:rsid w:val="00265D62"/>
    <w:rsid w:val="00294BB2"/>
    <w:rsid w:val="002B2D64"/>
    <w:rsid w:val="00321758"/>
    <w:rsid w:val="0034718C"/>
    <w:rsid w:val="0035795B"/>
    <w:rsid w:val="00365D6F"/>
    <w:rsid w:val="0037742D"/>
    <w:rsid w:val="003C00FF"/>
    <w:rsid w:val="0044440D"/>
    <w:rsid w:val="00447D0E"/>
    <w:rsid w:val="00452C42"/>
    <w:rsid w:val="004A52D5"/>
    <w:rsid w:val="004B11B2"/>
    <w:rsid w:val="004D3DD8"/>
    <w:rsid w:val="004F2317"/>
    <w:rsid w:val="004F4B1C"/>
    <w:rsid w:val="004F6A3A"/>
    <w:rsid w:val="005171EF"/>
    <w:rsid w:val="005202B8"/>
    <w:rsid w:val="00526149"/>
    <w:rsid w:val="00541F55"/>
    <w:rsid w:val="005420B8"/>
    <w:rsid w:val="00570864"/>
    <w:rsid w:val="00590372"/>
    <w:rsid w:val="005B3E5F"/>
    <w:rsid w:val="006216FF"/>
    <w:rsid w:val="00636865"/>
    <w:rsid w:val="00660855"/>
    <w:rsid w:val="0069567B"/>
    <w:rsid w:val="00697928"/>
    <w:rsid w:val="006B6136"/>
    <w:rsid w:val="00712C6B"/>
    <w:rsid w:val="00715B93"/>
    <w:rsid w:val="00723DAE"/>
    <w:rsid w:val="00725D99"/>
    <w:rsid w:val="00726C59"/>
    <w:rsid w:val="00730001"/>
    <w:rsid w:val="007343AF"/>
    <w:rsid w:val="007C08C9"/>
    <w:rsid w:val="007C439C"/>
    <w:rsid w:val="007D1B3D"/>
    <w:rsid w:val="00802B13"/>
    <w:rsid w:val="00813372"/>
    <w:rsid w:val="008154F3"/>
    <w:rsid w:val="008171BC"/>
    <w:rsid w:val="0083248D"/>
    <w:rsid w:val="008331D3"/>
    <w:rsid w:val="0084237B"/>
    <w:rsid w:val="00896389"/>
    <w:rsid w:val="008A5F22"/>
    <w:rsid w:val="008C2532"/>
    <w:rsid w:val="00935E1F"/>
    <w:rsid w:val="00952C58"/>
    <w:rsid w:val="009B014B"/>
    <w:rsid w:val="009C563E"/>
    <w:rsid w:val="00A05BAA"/>
    <w:rsid w:val="00A57049"/>
    <w:rsid w:val="00A677CD"/>
    <w:rsid w:val="00A8704D"/>
    <w:rsid w:val="00AD168F"/>
    <w:rsid w:val="00B5732D"/>
    <w:rsid w:val="00B77E27"/>
    <w:rsid w:val="00B82CCE"/>
    <w:rsid w:val="00B84DE5"/>
    <w:rsid w:val="00BA70C1"/>
    <w:rsid w:val="00BE25F2"/>
    <w:rsid w:val="00C25132"/>
    <w:rsid w:val="00C3080D"/>
    <w:rsid w:val="00C540D9"/>
    <w:rsid w:val="00C570DC"/>
    <w:rsid w:val="00CF2A1A"/>
    <w:rsid w:val="00DC6920"/>
    <w:rsid w:val="00E21B99"/>
    <w:rsid w:val="00E45D9C"/>
    <w:rsid w:val="00E5613A"/>
    <w:rsid w:val="00EA6472"/>
    <w:rsid w:val="00EA6F54"/>
    <w:rsid w:val="00EB171E"/>
    <w:rsid w:val="00EF6446"/>
    <w:rsid w:val="00EF773A"/>
    <w:rsid w:val="00F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87" type="connector" idref="#_x0000_s1103"/>
        <o:r id="V:Rule88" type="connector" idref="#_x0000_s1092"/>
        <o:r id="V:Rule89" type="connector" idref="#_x0000_s1115"/>
        <o:r id="V:Rule90" type="connector" idref="#_x0000_s1062"/>
        <o:r id="V:Rule91" type="connector" idref="#_x0000_s1097"/>
        <o:r id="V:Rule92" type="connector" idref="#_x0000_s1046"/>
        <o:r id="V:Rule93" type="connector" idref="#_x0000_s1087"/>
        <o:r id="V:Rule94" type="connector" idref="#_x0000_s1099"/>
        <o:r id="V:Rule95" type="connector" idref="#_x0000_s1121"/>
        <o:r id="V:Rule96" type="connector" idref="#_x0000_s1091"/>
        <o:r id="V:Rule97" type="connector" idref="#_x0000_s1049"/>
        <o:r id="V:Rule98" type="connector" idref="#_x0000_s1105"/>
        <o:r id="V:Rule99" type="connector" idref="#_x0000_s1077"/>
        <o:r id="V:Rule100" type="connector" idref="#_x0000_s1047"/>
        <o:r id="V:Rule101" type="connector" idref="#_x0000_s1058"/>
        <o:r id="V:Rule102" type="connector" idref="#_x0000_s1098"/>
        <o:r id="V:Rule103" type="connector" idref="#_x0000_s1110"/>
        <o:r id="V:Rule104" type="connector" idref="#_x0000_s1088"/>
        <o:r id="V:Rule105" type="connector" idref="#_x0000_s1125"/>
        <o:r id="V:Rule106" type="connector" idref="#_x0000_s1055"/>
        <o:r id="V:Rule107" type="connector" idref="#_x0000_s1079"/>
        <o:r id="V:Rule108" type="connector" idref="#_x0000_s1128"/>
        <o:r id="V:Rule109" type="connector" idref="#_x0000_s1069"/>
        <o:r id="V:Rule110" type="connector" idref="#_x0000_s1124"/>
        <o:r id="V:Rule111" type="connector" idref="#_x0000_s1126"/>
        <o:r id="V:Rule112" type="connector" idref="#_x0000_s1063"/>
        <o:r id="V:Rule113" type="connector" idref="#_x0000_s1120"/>
        <o:r id="V:Rule114" type="connector" idref="#_x0000_s1060"/>
        <o:r id="V:Rule115" type="connector" idref="#_x0000_s1048"/>
        <o:r id="V:Rule116" type="connector" idref="#_x0000_s1073"/>
        <o:r id="V:Rule117" type="connector" idref="#_x0000_s1059"/>
        <o:r id="V:Rule118" type="connector" idref="#_x0000_s1061"/>
        <o:r id="V:Rule119" type="connector" idref="#_x0000_s1130"/>
        <o:r id="V:Rule120" type="connector" idref="#_x0000_s1067"/>
        <o:r id="V:Rule121" type="connector" idref="#_x0000_s1083"/>
        <o:r id="V:Rule122" type="connector" idref="#_x0000_s1070"/>
        <o:r id="V:Rule123" type="connector" idref="#_x0000_s1112"/>
        <o:r id="V:Rule124" type="connector" idref="#_x0000_s1131"/>
        <o:r id="V:Rule125" type="connector" idref="#_x0000_s1065"/>
        <o:r id="V:Rule126" type="connector" idref="#_x0000_s1127"/>
        <o:r id="V:Rule127" type="connector" idref="#_x0000_s1072"/>
        <o:r id="V:Rule128" type="connector" idref="#_x0000_s1093"/>
        <o:r id="V:Rule129" type="connector" idref="#_x0000_s1114"/>
        <o:r id="V:Rule130" type="connector" idref="#_x0000_s1116"/>
        <o:r id="V:Rule131" type="connector" idref="#_x0000_s1102"/>
        <o:r id="V:Rule132" type="connector" idref="#_x0000_s1068"/>
        <o:r id="V:Rule133" type="connector" idref="#_x0000_s1123"/>
        <o:r id="V:Rule134" type="connector" idref="#_x0000_s1085"/>
        <o:r id="V:Rule135" type="connector" idref="#_x0000_s1118"/>
        <o:r id="V:Rule136" type="connector" idref="#_x0000_s1119"/>
        <o:r id="V:Rule137" type="connector" idref="#_x0000_s1090"/>
        <o:r id="V:Rule138" type="connector" idref="#_x0000_s1096"/>
        <o:r id="V:Rule139" type="connector" idref="#_x0000_s1106"/>
        <o:r id="V:Rule140" type="connector" idref="#_x0000_s1095"/>
        <o:r id="V:Rule141" type="connector" idref="#_x0000_s1094"/>
        <o:r id="V:Rule142" type="connector" idref="#_x0000_s1074"/>
        <o:r id="V:Rule143" type="connector" idref="#_x0000_s1082"/>
        <o:r id="V:Rule144" type="connector" idref="#_x0000_s1108"/>
        <o:r id="V:Rule145" type="connector" idref="#_x0000_s1104"/>
        <o:r id="V:Rule146" type="connector" idref="#ลูกศรเชื่อมต่อแบบตรง 62"/>
        <o:r id="V:Rule147" type="connector" idref="#_x0000_s1078"/>
        <o:r id="V:Rule148" type="connector" idref="#_x0000_s1111"/>
        <o:r id="V:Rule149" type="connector" idref="#_x0000_s1057"/>
        <o:r id="V:Rule150" type="connector" idref="#_x0000_s1089"/>
        <o:r id="V:Rule151" type="connector" idref="#_x0000_s1080"/>
        <o:r id="V:Rule152" type="connector" idref="#_x0000_s1076"/>
        <o:r id="V:Rule153" type="connector" idref="#_x0000_s1100"/>
        <o:r id="V:Rule154" type="connector" idref="#_x0000_s1086"/>
        <o:r id="V:Rule155" type="connector" idref="#_x0000_s1109"/>
        <o:r id="V:Rule156" type="connector" idref="#_x0000_s1113"/>
        <o:r id="V:Rule157" type="connector" idref="#_x0000_s1122"/>
        <o:r id="V:Rule158" type="connector" idref="#_x0000_s1052"/>
        <o:r id="V:Rule159" type="connector" idref="#_x0000_s1053"/>
        <o:r id="V:Rule160" type="connector" idref="#_x0000_s1101"/>
        <o:r id="V:Rule161" type="connector" idref="#_x0000_s1129"/>
        <o:r id="V:Rule162" type="connector" idref="#_x0000_s1081"/>
        <o:r id="V:Rule163" type="connector" idref="#_x0000_s1084"/>
        <o:r id="V:Rule164" type="connector" idref="#_x0000_s1056"/>
        <o:r id="V:Rule165" type="connector" idref="#_x0000_s1066"/>
        <o:r id="V:Rule166" type="connector" idref="#_x0000_s1064"/>
        <o:r id="V:Rule167" type="connector" idref="#_x0000_s1117"/>
        <o:r id="V:Rule168" type="connector" idref="#ลูกศรเชื่อมต่อแบบตรง 63"/>
        <o:r id="V:Rule169" type="connector" idref="#_x0000_s1107"/>
        <o:r id="V:Rule170" type="connector" idref="#_x0000_s1071"/>
        <o:r id="V:Rule171" type="connector" idref="#_x0000_s1075"/>
        <o:r id="V:Rule17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EA6F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EA6F54"/>
    <w:pPr>
      <w:keepNext/>
      <w:outlineLvl w:val="2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3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563E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F6A3A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A6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EA6F54"/>
    <w:rPr>
      <w:rFonts w:ascii="Cordia New" w:eastAsia="Cordia New" w:hAnsi="Cordia New" w:cs="Angsana New"/>
      <w:b/>
      <w:bCs/>
      <w:sz w:val="28"/>
    </w:rPr>
  </w:style>
  <w:style w:type="table" w:styleId="a6">
    <w:name w:val="Table Grid"/>
    <w:basedOn w:val="a1"/>
    <w:rsid w:val="00EA6F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A6F54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EA6F54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71</Pages>
  <Words>7804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DELL</cp:lastModifiedBy>
  <cp:revision>50</cp:revision>
  <cp:lastPrinted>2017-09-26T07:48:00Z</cp:lastPrinted>
  <dcterms:created xsi:type="dcterms:W3CDTF">2012-09-19T06:32:00Z</dcterms:created>
  <dcterms:modified xsi:type="dcterms:W3CDTF">2017-09-29T02:50:00Z</dcterms:modified>
</cp:coreProperties>
</file>